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B0A5C" w14:textId="77777777" w:rsidR="008E37B9" w:rsidRPr="004B2C50" w:rsidRDefault="008E37B9" w:rsidP="008E37B9">
      <w:pPr>
        <w:pStyle w:val="PlainText"/>
        <w:tabs>
          <w:tab w:val="left" w:pos="709"/>
        </w:tabs>
        <w:rPr>
          <w:rFonts w:cs="Arial"/>
          <w:b/>
          <w:szCs w:val="28"/>
        </w:rPr>
      </w:pPr>
    </w:p>
    <w:p w14:paraId="4D394B41" w14:textId="77777777" w:rsidR="008E37B9" w:rsidRPr="004B2C50" w:rsidRDefault="008E37B9" w:rsidP="008E37B9">
      <w:pPr>
        <w:pStyle w:val="PlainText"/>
        <w:tabs>
          <w:tab w:val="left" w:pos="709"/>
        </w:tabs>
        <w:rPr>
          <w:rFonts w:cs="Arial"/>
          <w:b/>
          <w:szCs w:val="28"/>
        </w:rPr>
      </w:pPr>
    </w:p>
    <w:p w14:paraId="2A08E2AB" w14:textId="77777777" w:rsidR="008E37B9" w:rsidRPr="004B2C50" w:rsidRDefault="008E37B9" w:rsidP="008E37B9">
      <w:pPr>
        <w:pStyle w:val="PlainText"/>
        <w:tabs>
          <w:tab w:val="left" w:pos="709"/>
        </w:tabs>
        <w:jc w:val="center"/>
        <w:rPr>
          <w:rFonts w:cs="Arial"/>
          <w:szCs w:val="28"/>
        </w:rPr>
      </w:pPr>
      <w:r w:rsidRPr="004B2C50">
        <w:rPr>
          <w:rFonts w:cs="Arial"/>
          <w:noProof/>
          <w:szCs w:val="28"/>
          <w:lang w:eastAsia="en-GB"/>
        </w:rPr>
        <w:drawing>
          <wp:inline distT="0" distB="0" distL="0" distR="0" wp14:anchorId="51195E5F" wp14:editId="55464FAE">
            <wp:extent cx="3219450" cy="2438400"/>
            <wp:effectExtent l="0" t="0" r="0" b="0"/>
            <wp:docPr id="1" name="Picture 1" descr="A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2438400"/>
                    </a:xfrm>
                    <a:prstGeom prst="rect">
                      <a:avLst/>
                    </a:prstGeom>
                    <a:noFill/>
                    <a:ln>
                      <a:noFill/>
                    </a:ln>
                  </pic:spPr>
                </pic:pic>
              </a:graphicData>
            </a:graphic>
          </wp:inline>
        </w:drawing>
      </w:r>
    </w:p>
    <w:p w14:paraId="31EC7CBC" w14:textId="77777777" w:rsidR="008E37B9" w:rsidRPr="004B2C50" w:rsidRDefault="008E37B9" w:rsidP="008E37B9">
      <w:pPr>
        <w:pStyle w:val="PlainText"/>
        <w:tabs>
          <w:tab w:val="left" w:pos="709"/>
        </w:tabs>
        <w:rPr>
          <w:rFonts w:cs="Arial"/>
          <w:szCs w:val="28"/>
        </w:rPr>
      </w:pPr>
    </w:p>
    <w:p w14:paraId="5879FE21" w14:textId="77777777" w:rsidR="008E37B9" w:rsidRPr="004B2C50" w:rsidRDefault="008E37B9" w:rsidP="008E37B9">
      <w:pPr>
        <w:pStyle w:val="PlainText"/>
        <w:tabs>
          <w:tab w:val="left" w:pos="709"/>
        </w:tabs>
        <w:rPr>
          <w:rFonts w:cs="Arial"/>
          <w:szCs w:val="28"/>
        </w:rPr>
      </w:pPr>
    </w:p>
    <w:p w14:paraId="5B171CEA" w14:textId="77777777" w:rsidR="008E37B9" w:rsidRPr="004B2C50" w:rsidRDefault="008E37B9" w:rsidP="008E37B9">
      <w:pPr>
        <w:pStyle w:val="PlainText"/>
        <w:tabs>
          <w:tab w:val="left" w:pos="709"/>
        </w:tabs>
        <w:rPr>
          <w:rFonts w:cs="Arial"/>
          <w:szCs w:val="28"/>
        </w:rPr>
      </w:pPr>
    </w:p>
    <w:p w14:paraId="20BD308D" w14:textId="77777777" w:rsidR="008E37B9" w:rsidRPr="004B2C50" w:rsidRDefault="008E37B9" w:rsidP="008E37B9">
      <w:pPr>
        <w:pStyle w:val="PlainText"/>
        <w:tabs>
          <w:tab w:val="left" w:pos="709"/>
        </w:tabs>
        <w:rPr>
          <w:rFonts w:cs="Arial"/>
          <w:szCs w:val="28"/>
        </w:rPr>
      </w:pPr>
    </w:p>
    <w:p w14:paraId="14FC4826" w14:textId="0D96784E" w:rsidR="008E37B9" w:rsidRPr="004B2C50" w:rsidRDefault="008E37B9" w:rsidP="008E37B9">
      <w:pPr>
        <w:pStyle w:val="PlainText"/>
        <w:tabs>
          <w:tab w:val="left" w:pos="709"/>
        </w:tabs>
        <w:jc w:val="center"/>
        <w:rPr>
          <w:rFonts w:cs="Arial"/>
          <w:sz w:val="36"/>
          <w:szCs w:val="36"/>
        </w:rPr>
      </w:pPr>
      <w:r w:rsidRPr="004B2C50">
        <w:rPr>
          <w:rFonts w:cs="Arial"/>
          <w:sz w:val="36"/>
          <w:szCs w:val="36"/>
        </w:rPr>
        <w:t>Ards and North Down Borough Council</w:t>
      </w:r>
    </w:p>
    <w:p w14:paraId="2D6892C0" w14:textId="77777777" w:rsidR="008E37B9" w:rsidRPr="004B2C50" w:rsidRDefault="008E37B9" w:rsidP="008E37B9">
      <w:pPr>
        <w:pStyle w:val="PlainText"/>
        <w:tabs>
          <w:tab w:val="left" w:pos="709"/>
        </w:tabs>
        <w:jc w:val="center"/>
        <w:rPr>
          <w:rFonts w:cs="Arial"/>
          <w:sz w:val="36"/>
          <w:szCs w:val="36"/>
        </w:rPr>
      </w:pPr>
    </w:p>
    <w:p w14:paraId="1FD2AB64" w14:textId="20AEB78F" w:rsidR="008E37B9" w:rsidRPr="004B2C50" w:rsidRDefault="00640C0B" w:rsidP="008E37B9">
      <w:pPr>
        <w:pStyle w:val="PlainText"/>
        <w:tabs>
          <w:tab w:val="left" w:pos="709"/>
        </w:tabs>
        <w:jc w:val="center"/>
        <w:rPr>
          <w:rFonts w:cs="Arial"/>
          <w:sz w:val="36"/>
          <w:szCs w:val="36"/>
        </w:rPr>
      </w:pPr>
      <w:r w:rsidRPr="004B2C50">
        <w:rPr>
          <w:rFonts w:cs="Arial"/>
          <w:sz w:val="36"/>
          <w:szCs w:val="36"/>
        </w:rPr>
        <w:t>Equality</w:t>
      </w:r>
      <w:r w:rsidR="008E37B9" w:rsidRPr="004B2C50">
        <w:rPr>
          <w:rFonts w:cs="Arial"/>
          <w:sz w:val="36"/>
          <w:szCs w:val="36"/>
        </w:rPr>
        <w:t xml:space="preserve"> Action Plan</w:t>
      </w:r>
    </w:p>
    <w:p w14:paraId="7005D46C" w14:textId="77777777" w:rsidR="008E37B9" w:rsidRPr="004B2C50" w:rsidRDefault="008E37B9" w:rsidP="008E37B9">
      <w:pPr>
        <w:pStyle w:val="PlainText"/>
        <w:tabs>
          <w:tab w:val="left" w:pos="709"/>
        </w:tabs>
        <w:jc w:val="center"/>
        <w:rPr>
          <w:rFonts w:cs="Arial"/>
          <w:sz w:val="36"/>
          <w:szCs w:val="36"/>
        </w:rPr>
      </w:pPr>
    </w:p>
    <w:p w14:paraId="2AB31CCF" w14:textId="77777777" w:rsidR="008E37B9" w:rsidRPr="004B2C50" w:rsidRDefault="008E37B9" w:rsidP="008E37B9">
      <w:pPr>
        <w:pStyle w:val="PlainText"/>
        <w:tabs>
          <w:tab w:val="left" w:pos="709"/>
        </w:tabs>
        <w:jc w:val="center"/>
        <w:rPr>
          <w:rFonts w:cs="Arial"/>
          <w:sz w:val="36"/>
          <w:szCs w:val="36"/>
        </w:rPr>
      </w:pPr>
    </w:p>
    <w:p w14:paraId="3465087E" w14:textId="3F71AA4F" w:rsidR="008E37B9" w:rsidRPr="004B2C50" w:rsidRDefault="008E37B9" w:rsidP="008E37B9">
      <w:pPr>
        <w:pStyle w:val="PlainText"/>
        <w:tabs>
          <w:tab w:val="left" w:pos="709"/>
        </w:tabs>
        <w:jc w:val="center"/>
        <w:rPr>
          <w:rFonts w:cs="Arial"/>
          <w:sz w:val="36"/>
          <w:szCs w:val="36"/>
        </w:rPr>
      </w:pPr>
      <w:r w:rsidRPr="004B2C50">
        <w:rPr>
          <w:rFonts w:cs="Arial"/>
          <w:sz w:val="36"/>
          <w:szCs w:val="36"/>
        </w:rPr>
        <w:t>20</w:t>
      </w:r>
      <w:r w:rsidR="00F53188" w:rsidRPr="004B2C50">
        <w:rPr>
          <w:rFonts w:cs="Arial"/>
          <w:sz w:val="36"/>
          <w:szCs w:val="36"/>
        </w:rPr>
        <w:t>2</w:t>
      </w:r>
      <w:r w:rsidR="009E1255" w:rsidRPr="004B2C50">
        <w:rPr>
          <w:rFonts w:cs="Arial"/>
          <w:sz w:val="36"/>
          <w:szCs w:val="36"/>
        </w:rPr>
        <w:t>5</w:t>
      </w:r>
      <w:r w:rsidR="00F53188" w:rsidRPr="004B2C50">
        <w:rPr>
          <w:rFonts w:cs="Arial"/>
          <w:sz w:val="36"/>
          <w:szCs w:val="36"/>
        </w:rPr>
        <w:t xml:space="preserve"> - 202</w:t>
      </w:r>
      <w:r w:rsidR="009B509C" w:rsidRPr="004B2C50">
        <w:rPr>
          <w:rFonts w:cs="Arial"/>
          <w:sz w:val="36"/>
          <w:szCs w:val="36"/>
        </w:rPr>
        <w:t>9</w:t>
      </w:r>
    </w:p>
    <w:p w14:paraId="230394B4" w14:textId="77777777" w:rsidR="008E37B9" w:rsidRPr="004B2C50" w:rsidRDefault="008E37B9" w:rsidP="008E37B9">
      <w:pPr>
        <w:pStyle w:val="PlainText"/>
        <w:tabs>
          <w:tab w:val="left" w:pos="709"/>
        </w:tabs>
        <w:rPr>
          <w:rFonts w:cs="Arial"/>
          <w:szCs w:val="28"/>
        </w:rPr>
      </w:pPr>
    </w:p>
    <w:p w14:paraId="5B6C8971" w14:textId="77777777" w:rsidR="008E37B9" w:rsidRPr="004B2C50" w:rsidRDefault="008E37B9" w:rsidP="008E37B9">
      <w:pPr>
        <w:pStyle w:val="PlainText"/>
        <w:tabs>
          <w:tab w:val="left" w:pos="709"/>
        </w:tabs>
        <w:rPr>
          <w:rFonts w:cs="Arial"/>
          <w:szCs w:val="28"/>
        </w:rPr>
      </w:pPr>
    </w:p>
    <w:p w14:paraId="6DE19BE6" w14:textId="77777777" w:rsidR="008E37B9" w:rsidRPr="004B2C50" w:rsidRDefault="008E37B9" w:rsidP="008E37B9">
      <w:pPr>
        <w:pStyle w:val="PlainText"/>
        <w:tabs>
          <w:tab w:val="left" w:pos="709"/>
        </w:tabs>
        <w:rPr>
          <w:rFonts w:cs="Arial"/>
          <w:szCs w:val="28"/>
        </w:rPr>
      </w:pPr>
    </w:p>
    <w:p w14:paraId="0326BD52" w14:textId="77777777" w:rsidR="008E37B9" w:rsidRPr="004B2C50" w:rsidRDefault="008E37B9" w:rsidP="008E37B9">
      <w:pPr>
        <w:pStyle w:val="PlainText"/>
        <w:tabs>
          <w:tab w:val="left" w:pos="709"/>
        </w:tabs>
        <w:rPr>
          <w:rFonts w:cs="Arial"/>
          <w:szCs w:val="28"/>
        </w:rPr>
      </w:pPr>
    </w:p>
    <w:p w14:paraId="0039A286" w14:textId="77777777" w:rsidR="008E37B9" w:rsidRPr="004B2C50" w:rsidRDefault="008E37B9" w:rsidP="008E37B9">
      <w:pPr>
        <w:pStyle w:val="PlainText"/>
        <w:tabs>
          <w:tab w:val="left" w:pos="709"/>
        </w:tabs>
        <w:rPr>
          <w:rFonts w:cs="Arial"/>
          <w:szCs w:val="28"/>
        </w:rPr>
      </w:pPr>
    </w:p>
    <w:p w14:paraId="3E1C96D8" w14:textId="77777777" w:rsidR="008E37B9" w:rsidRPr="004B2C50" w:rsidRDefault="008E37B9" w:rsidP="008E37B9">
      <w:pPr>
        <w:pStyle w:val="PlainText"/>
        <w:tabs>
          <w:tab w:val="left" w:pos="709"/>
        </w:tabs>
        <w:rPr>
          <w:rFonts w:cs="Arial"/>
          <w:szCs w:val="28"/>
        </w:rPr>
      </w:pPr>
    </w:p>
    <w:p w14:paraId="69D3B4BA" w14:textId="77777777" w:rsidR="008E37B9" w:rsidRPr="004B2C50" w:rsidRDefault="008E37B9" w:rsidP="008E37B9">
      <w:pPr>
        <w:pStyle w:val="PlainText"/>
        <w:tabs>
          <w:tab w:val="left" w:pos="709"/>
        </w:tabs>
        <w:rPr>
          <w:rFonts w:cs="Arial"/>
          <w:szCs w:val="28"/>
        </w:rPr>
      </w:pPr>
    </w:p>
    <w:p w14:paraId="79C93276" w14:textId="77777777" w:rsidR="008E37B9" w:rsidRPr="004B2C50" w:rsidRDefault="008E37B9" w:rsidP="008E37B9">
      <w:pPr>
        <w:pStyle w:val="PlainText"/>
        <w:tabs>
          <w:tab w:val="left" w:pos="709"/>
        </w:tabs>
        <w:rPr>
          <w:rFonts w:cs="Arial"/>
          <w:szCs w:val="28"/>
        </w:rPr>
      </w:pPr>
    </w:p>
    <w:p w14:paraId="36A1D27A" w14:textId="77777777" w:rsidR="008E37B9" w:rsidRPr="004B2C50" w:rsidRDefault="008E37B9" w:rsidP="008E37B9">
      <w:pPr>
        <w:pStyle w:val="PlainText"/>
        <w:tabs>
          <w:tab w:val="left" w:pos="709"/>
        </w:tabs>
        <w:rPr>
          <w:rFonts w:cs="Arial"/>
          <w:szCs w:val="28"/>
        </w:rPr>
      </w:pPr>
    </w:p>
    <w:p w14:paraId="791464AA" w14:textId="77777777" w:rsidR="008E37B9" w:rsidRPr="004B2C50" w:rsidRDefault="008E37B9" w:rsidP="008E37B9">
      <w:pPr>
        <w:pStyle w:val="PlainText"/>
        <w:tabs>
          <w:tab w:val="left" w:pos="709"/>
        </w:tabs>
        <w:rPr>
          <w:rFonts w:cs="Arial"/>
          <w:szCs w:val="28"/>
        </w:rPr>
      </w:pPr>
    </w:p>
    <w:p w14:paraId="1E66BF80" w14:textId="77777777" w:rsidR="008E37B9" w:rsidRPr="004B2C50" w:rsidRDefault="008E37B9" w:rsidP="008E37B9">
      <w:pPr>
        <w:pStyle w:val="PlainText"/>
        <w:tabs>
          <w:tab w:val="left" w:pos="709"/>
        </w:tabs>
        <w:rPr>
          <w:rFonts w:cs="Arial"/>
          <w:szCs w:val="28"/>
        </w:rPr>
      </w:pPr>
    </w:p>
    <w:p w14:paraId="66CD6126" w14:textId="77777777" w:rsidR="008E37B9" w:rsidRPr="004B2C50" w:rsidRDefault="008E37B9" w:rsidP="008E37B9">
      <w:pPr>
        <w:pStyle w:val="PlainText"/>
        <w:tabs>
          <w:tab w:val="left" w:pos="709"/>
        </w:tabs>
        <w:rPr>
          <w:rFonts w:cs="Arial"/>
          <w:szCs w:val="28"/>
        </w:rPr>
      </w:pPr>
    </w:p>
    <w:p w14:paraId="7014CBDD" w14:textId="77777777" w:rsidR="008E37B9" w:rsidRPr="004B2C50" w:rsidRDefault="008E37B9" w:rsidP="008E37B9">
      <w:pPr>
        <w:pStyle w:val="PlainText"/>
        <w:tabs>
          <w:tab w:val="left" w:pos="709"/>
        </w:tabs>
        <w:rPr>
          <w:rFonts w:cs="Arial"/>
          <w:szCs w:val="28"/>
        </w:rPr>
      </w:pPr>
    </w:p>
    <w:p w14:paraId="68DDCE0D" w14:textId="77777777" w:rsidR="008E37B9" w:rsidRPr="004B2C50" w:rsidRDefault="008E37B9" w:rsidP="008E37B9">
      <w:pPr>
        <w:pStyle w:val="PlainText"/>
        <w:tabs>
          <w:tab w:val="left" w:pos="709"/>
        </w:tabs>
        <w:rPr>
          <w:rFonts w:cs="Arial"/>
          <w:szCs w:val="28"/>
        </w:rPr>
      </w:pPr>
    </w:p>
    <w:p w14:paraId="2036B0CD" w14:textId="77777777" w:rsidR="008E37B9" w:rsidRPr="004B2C50" w:rsidRDefault="008E37B9" w:rsidP="008E37B9">
      <w:pPr>
        <w:pStyle w:val="PlainText"/>
        <w:tabs>
          <w:tab w:val="left" w:pos="709"/>
        </w:tabs>
        <w:rPr>
          <w:rFonts w:cs="Arial"/>
          <w:szCs w:val="28"/>
        </w:rPr>
      </w:pPr>
    </w:p>
    <w:p w14:paraId="6D296769" w14:textId="77777777" w:rsidR="008E37B9" w:rsidRPr="004B2C50" w:rsidRDefault="008E37B9" w:rsidP="008E37B9">
      <w:pPr>
        <w:autoSpaceDE w:val="0"/>
        <w:autoSpaceDN w:val="0"/>
        <w:adjustRightInd w:val="0"/>
        <w:rPr>
          <w:rFonts w:ascii="Arial" w:hAnsi="Arial" w:cs="Arial"/>
          <w:sz w:val="28"/>
          <w:szCs w:val="28"/>
        </w:rPr>
      </w:pPr>
    </w:p>
    <w:p w14:paraId="68711729" w14:textId="72BD7D07" w:rsidR="008E37B9" w:rsidRPr="004B2C50" w:rsidRDefault="008E37B9" w:rsidP="00330137">
      <w:pPr>
        <w:autoSpaceDE w:val="0"/>
        <w:autoSpaceDN w:val="0"/>
        <w:adjustRightInd w:val="0"/>
        <w:jc w:val="both"/>
        <w:rPr>
          <w:rFonts w:ascii="Arial" w:hAnsi="Arial" w:cs="Arial"/>
          <w:sz w:val="28"/>
          <w:szCs w:val="28"/>
          <w:lang w:eastAsia="en-GB"/>
        </w:rPr>
      </w:pPr>
      <w:r w:rsidRPr="004B2C50">
        <w:rPr>
          <w:rFonts w:ascii="Arial" w:hAnsi="Arial" w:cs="Arial"/>
          <w:sz w:val="28"/>
          <w:szCs w:val="28"/>
          <w:lang w:eastAsia="en-GB"/>
        </w:rPr>
        <w:lastRenderedPageBreak/>
        <w:t xml:space="preserve">This </w:t>
      </w:r>
      <w:r w:rsidR="00640C0B" w:rsidRPr="004B2C50">
        <w:rPr>
          <w:rFonts w:ascii="Arial" w:hAnsi="Arial" w:cs="Arial"/>
          <w:sz w:val="28"/>
          <w:szCs w:val="28"/>
          <w:lang w:eastAsia="en-GB"/>
        </w:rPr>
        <w:t>Equality</w:t>
      </w:r>
      <w:r w:rsidRPr="004B2C50">
        <w:rPr>
          <w:rFonts w:ascii="Arial" w:hAnsi="Arial" w:cs="Arial"/>
          <w:sz w:val="28"/>
          <w:szCs w:val="28"/>
          <w:lang w:eastAsia="en-GB"/>
        </w:rPr>
        <w:t xml:space="preserve"> Action Plan can be obtained from the Council in</w:t>
      </w:r>
    </w:p>
    <w:p w14:paraId="453290AB" w14:textId="77777777" w:rsidR="007D67D2" w:rsidRPr="004B2C50" w:rsidRDefault="008E37B9" w:rsidP="00330137">
      <w:pPr>
        <w:autoSpaceDE w:val="0"/>
        <w:autoSpaceDN w:val="0"/>
        <w:adjustRightInd w:val="0"/>
        <w:jc w:val="both"/>
        <w:rPr>
          <w:rFonts w:ascii="Arial" w:hAnsi="Arial" w:cs="Arial"/>
          <w:sz w:val="28"/>
          <w:szCs w:val="28"/>
          <w:lang w:eastAsia="en-GB"/>
        </w:rPr>
      </w:pPr>
      <w:r w:rsidRPr="004B2C50">
        <w:rPr>
          <w:rFonts w:ascii="Arial" w:hAnsi="Arial" w:cs="Arial"/>
          <w:sz w:val="28"/>
          <w:szCs w:val="28"/>
          <w:lang w:eastAsia="en-GB"/>
        </w:rPr>
        <w:t xml:space="preserve">alternative formats and languages where a need is identified. </w:t>
      </w:r>
    </w:p>
    <w:p w14:paraId="339DCA61" w14:textId="77777777" w:rsidR="00330137" w:rsidRPr="004B2C50" w:rsidRDefault="008E37B9" w:rsidP="00330137">
      <w:pPr>
        <w:autoSpaceDE w:val="0"/>
        <w:autoSpaceDN w:val="0"/>
        <w:adjustRightInd w:val="0"/>
        <w:jc w:val="both"/>
        <w:rPr>
          <w:rFonts w:ascii="Arial" w:hAnsi="Arial" w:cs="Arial"/>
          <w:sz w:val="28"/>
          <w:szCs w:val="28"/>
          <w:lang w:eastAsia="en-GB"/>
        </w:rPr>
      </w:pPr>
      <w:r w:rsidRPr="004B2C50">
        <w:rPr>
          <w:rFonts w:ascii="Arial" w:hAnsi="Arial" w:cs="Arial"/>
          <w:sz w:val="28"/>
          <w:szCs w:val="28"/>
          <w:lang w:eastAsia="en-GB"/>
        </w:rPr>
        <w:t>It may also be downloaded from the Council’s website at:</w:t>
      </w:r>
    </w:p>
    <w:p w14:paraId="55926F03" w14:textId="057146A9" w:rsidR="008E37B9" w:rsidRPr="004B2C50" w:rsidRDefault="009B509C" w:rsidP="00330137">
      <w:pPr>
        <w:autoSpaceDE w:val="0"/>
        <w:autoSpaceDN w:val="0"/>
        <w:adjustRightInd w:val="0"/>
        <w:jc w:val="both"/>
        <w:rPr>
          <w:rFonts w:ascii="Arial" w:hAnsi="Arial" w:cs="Arial"/>
          <w:sz w:val="28"/>
          <w:szCs w:val="28"/>
          <w:lang w:eastAsia="en-GB"/>
        </w:rPr>
      </w:pPr>
      <w:hyperlink r:id="rId12" w:history="1">
        <w:r w:rsidRPr="004B2C50">
          <w:rPr>
            <w:rStyle w:val="Hyperlink"/>
            <w:rFonts w:ascii="Arial" w:hAnsi="Arial" w:cs="Arial"/>
            <w:color w:val="auto"/>
            <w:sz w:val="28"/>
            <w:szCs w:val="28"/>
            <w:lang w:eastAsia="en-GB"/>
          </w:rPr>
          <w:t>Equality Action Plan 2025 - 2029</w:t>
        </w:r>
      </w:hyperlink>
    </w:p>
    <w:p w14:paraId="457CD465" w14:textId="77777777" w:rsidR="00640C0B" w:rsidRPr="004B2C50" w:rsidRDefault="00640C0B" w:rsidP="00330137">
      <w:pPr>
        <w:autoSpaceDE w:val="0"/>
        <w:autoSpaceDN w:val="0"/>
        <w:adjustRightInd w:val="0"/>
        <w:jc w:val="both"/>
        <w:rPr>
          <w:rFonts w:ascii="Arial" w:hAnsi="Arial" w:cs="Arial"/>
          <w:sz w:val="28"/>
          <w:szCs w:val="28"/>
          <w:lang w:eastAsia="en-GB"/>
        </w:rPr>
      </w:pPr>
    </w:p>
    <w:p w14:paraId="6DB9AE3D" w14:textId="77777777" w:rsidR="008E37B9" w:rsidRPr="004B2C50" w:rsidRDefault="008E37B9" w:rsidP="00330137">
      <w:pPr>
        <w:autoSpaceDE w:val="0"/>
        <w:autoSpaceDN w:val="0"/>
        <w:adjustRightInd w:val="0"/>
        <w:jc w:val="both"/>
        <w:rPr>
          <w:rFonts w:ascii="Arial" w:hAnsi="Arial" w:cs="Arial"/>
          <w:sz w:val="28"/>
          <w:szCs w:val="28"/>
          <w:lang w:eastAsia="en-GB"/>
        </w:rPr>
      </w:pPr>
    </w:p>
    <w:p w14:paraId="075E466F" w14:textId="77777777" w:rsidR="008E37B9" w:rsidRPr="004B2C50" w:rsidRDefault="008E37B9" w:rsidP="00330137">
      <w:pPr>
        <w:pStyle w:val="PlainText"/>
        <w:tabs>
          <w:tab w:val="left" w:pos="709"/>
        </w:tabs>
        <w:jc w:val="both"/>
        <w:rPr>
          <w:rFonts w:cs="Arial"/>
          <w:szCs w:val="28"/>
        </w:rPr>
      </w:pPr>
      <w:r w:rsidRPr="004B2C50">
        <w:rPr>
          <w:rFonts w:cs="Arial"/>
          <w:szCs w:val="28"/>
          <w:lang w:eastAsia="en-GB"/>
        </w:rPr>
        <w:t>If you would like a copy in an alternative format, or have any queries, please contact:</w:t>
      </w:r>
    </w:p>
    <w:p w14:paraId="46C0D5EF" w14:textId="77777777" w:rsidR="008E37B9" w:rsidRPr="004B2C50" w:rsidRDefault="008E37B9" w:rsidP="00330137">
      <w:pPr>
        <w:pStyle w:val="PlainText"/>
        <w:tabs>
          <w:tab w:val="left" w:pos="709"/>
        </w:tabs>
        <w:jc w:val="both"/>
        <w:rPr>
          <w:rFonts w:cs="Arial"/>
          <w:szCs w:val="28"/>
        </w:rPr>
      </w:pPr>
    </w:p>
    <w:p w14:paraId="6EDC01D8" w14:textId="77777777" w:rsidR="008E37B9" w:rsidRPr="004B2C50" w:rsidRDefault="008E37B9" w:rsidP="00330137">
      <w:pPr>
        <w:pStyle w:val="PlainText"/>
        <w:tabs>
          <w:tab w:val="left" w:pos="709"/>
        </w:tabs>
        <w:jc w:val="both"/>
        <w:rPr>
          <w:rFonts w:cs="Arial"/>
          <w:szCs w:val="28"/>
        </w:rPr>
      </w:pPr>
      <w:r w:rsidRPr="004B2C50">
        <w:rPr>
          <w:rFonts w:cs="Arial"/>
          <w:noProof/>
          <w:szCs w:val="28"/>
          <w:lang w:eastAsia="en-GB"/>
        </w:rPr>
        <mc:AlternateContent>
          <mc:Choice Requires="wps">
            <w:drawing>
              <wp:anchor distT="0" distB="0" distL="114300" distR="114300" simplePos="0" relativeHeight="251658240" behindDoc="0" locked="0" layoutInCell="1" allowOverlap="1" wp14:anchorId="056BB901" wp14:editId="10A51955">
                <wp:simplePos x="0" y="0"/>
                <wp:positionH relativeFrom="column">
                  <wp:posOffset>7620</wp:posOffset>
                </wp:positionH>
                <wp:positionV relativeFrom="paragraph">
                  <wp:posOffset>133350</wp:posOffset>
                </wp:positionV>
                <wp:extent cx="5326380" cy="27051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6380"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73E58" w14:textId="77777777" w:rsidR="009B1A26" w:rsidRDefault="009B1A26" w:rsidP="008E37B9">
                            <w:pPr>
                              <w:rPr>
                                <w:rFonts w:ascii="Arial" w:hAnsi="Arial" w:cs="Arial"/>
                                <w:b/>
                                <w:sz w:val="28"/>
                                <w:szCs w:val="28"/>
                              </w:rPr>
                            </w:pPr>
                            <w:r w:rsidRPr="00246297">
                              <w:rPr>
                                <w:rFonts w:ascii="Arial" w:hAnsi="Arial" w:cs="Arial"/>
                                <w:b/>
                                <w:sz w:val="28"/>
                                <w:szCs w:val="28"/>
                              </w:rPr>
                              <w:t xml:space="preserve">Ards </w:t>
                            </w:r>
                            <w:r>
                              <w:rPr>
                                <w:rFonts w:ascii="Arial" w:hAnsi="Arial" w:cs="Arial"/>
                                <w:b/>
                                <w:sz w:val="28"/>
                                <w:szCs w:val="28"/>
                              </w:rPr>
                              <w:t xml:space="preserve">and </w:t>
                            </w:r>
                            <w:r w:rsidRPr="006E3CA8">
                              <w:rPr>
                                <w:rFonts w:ascii="Arial" w:hAnsi="Arial" w:cs="Arial"/>
                                <w:b/>
                                <w:sz w:val="28"/>
                                <w:szCs w:val="28"/>
                              </w:rPr>
                              <w:t xml:space="preserve">North Down </w:t>
                            </w:r>
                            <w:r>
                              <w:rPr>
                                <w:rFonts w:ascii="Arial" w:hAnsi="Arial" w:cs="Arial"/>
                                <w:b/>
                                <w:sz w:val="28"/>
                                <w:szCs w:val="28"/>
                              </w:rPr>
                              <w:t>Borough</w:t>
                            </w:r>
                            <w:r w:rsidRPr="00246297">
                              <w:rPr>
                                <w:rFonts w:ascii="Arial" w:hAnsi="Arial" w:cs="Arial"/>
                                <w:b/>
                                <w:sz w:val="28"/>
                                <w:szCs w:val="28"/>
                              </w:rPr>
                              <w:t xml:space="preserve"> Council</w:t>
                            </w:r>
                          </w:p>
                          <w:p w14:paraId="6A6F786E" w14:textId="77777777" w:rsidR="009B1A26" w:rsidRPr="00246297" w:rsidRDefault="009B1A26" w:rsidP="008E37B9">
                            <w:pPr>
                              <w:rPr>
                                <w:rFonts w:ascii="Arial" w:hAnsi="Arial" w:cs="Arial"/>
                                <w:b/>
                                <w:sz w:val="28"/>
                                <w:szCs w:val="28"/>
                              </w:rPr>
                            </w:pPr>
                          </w:p>
                          <w:tbl>
                            <w:tblPr>
                              <w:tblW w:w="8528" w:type="dxa"/>
                              <w:tblLayout w:type="fixed"/>
                              <w:tblLook w:val="04A0" w:firstRow="1" w:lastRow="0" w:firstColumn="1" w:lastColumn="0" w:noHBand="0" w:noVBand="1"/>
                            </w:tblPr>
                            <w:tblGrid>
                              <w:gridCol w:w="6345"/>
                              <w:gridCol w:w="2183"/>
                            </w:tblGrid>
                            <w:tr w:rsidR="009B1A26" w:rsidRPr="00246297" w14:paraId="655090D4" w14:textId="77777777" w:rsidTr="00AD0516">
                              <w:trPr>
                                <w:trHeight w:val="2487"/>
                              </w:trPr>
                              <w:tc>
                                <w:tcPr>
                                  <w:tcW w:w="6345" w:type="dxa"/>
                                  <w:shd w:val="clear" w:color="auto" w:fill="auto"/>
                                </w:tcPr>
                                <w:p w14:paraId="35383B84" w14:textId="568EF1B4" w:rsidR="009B1A26" w:rsidRDefault="009B1A26" w:rsidP="00AD0516">
                                  <w:pPr>
                                    <w:ind w:right="26"/>
                                    <w:rPr>
                                      <w:rFonts w:ascii="Arial" w:hAnsi="Arial" w:cs="Arial"/>
                                      <w:sz w:val="28"/>
                                      <w:szCs w:val="28"/>
                                      <w:lang w:val="en"/>
                                    </w:rPr>
                                  </w:pPr>
                                  <w:r>
                                    <w:rPr>
                                      <w:rFonts w:ascii="Arial" w:hAnsi="Arial" w:cs="Arial"/>
                                      <w:sz w:val="28"/>
                                      <w:szCs w:val="28"/>
                                      <w:lang w:val="en"/>
                                    </w:rPr>
                                    <w:t xml:space="preserve">Compliance Officer (Equality and </w:t>
                                  </w:r>
                                  <w:r w:rsidR="009E1255">
                                    <w:rPr>
                                      <w:rFonts w:ascii="Arial" w:hAnsi="Arial" w:cs="Arial"/>
                                      <w:sz w:val="28"/>
                                      <w:szCs w:val="28"/>
                                      <w:lang w:val="en"/>
                                    </w:rPr>
                                    <w:t>Disability</w:t>
                                  </w:r>
                                  <w:r>
                                    <w:rPr>
                                      <w:rFonts w:ascii="Arial" w:hAnsi="Arial" w:cs="Arial"/>
                                      <w:sz w:val="28"/>
                                      <w:szCs w:val="28"/>
                                      <w:lang w:val="en"/>
                                    </w:rPr>
                                    <w:t>)</w:t>
                                  </w:r>
                                  <w:r w:rsidRPr="00246297">
                                    <w:rPr>
                                      <w:rFonts w:ascii="Arial" w:hAnsi="Arial" w:cs="Arial"/>
                                      <w:sz w:val="28"/>
                                      <w:szCs w:val="28"/>
                                      <w:lang w:val="en"/>
                                    </w:rPr>
                                    <w:br/>
                                  </w:r>
                                  <w:r w:rsidR="009E1255">
                                    <w:rPr>
                                      <w:rFonts w:ascii="Arial" w:hAnsi="Arial" w:cs="Arial"/>
                                      <w:sz w:val="28"/>
                                      <w:szCs w:val="28"/>
                                      <w:lang w:val="en"/>
                                    </w:rPr>
                                    <w:t>City</w:t>
                                  </w:r>
                                  <w:r w:rsidRPr="00246297">
                                    <w:rPr>
                                      <w:rFonts w:ascii="Arial" w:hAnsi="Arial" w:cs="Arial"/>
                                      <w:sz w:val="28"/>
                                      <w:szCs w:val="28"/>
                                      <w:lang w:val="en"/>
                                    </w:rPr>
                                    <w:t xml:space="preserve"> Hall, The Castle,</w:t>
                                  </w:r>
                                  <w:r w:rsidRPr="00246297">
                                    <w:rPr>
                                      <w:rFonts w:ascii="Arial" w:hAnsi="Arial" w:cs="Arial"/>
                                      <w:sz w:val="28"/>
                                      <w:szCs w:val="28"/>
                                      <w:lang w:val="en"/>
                                    </w:rPr>
                                    <w:br/>
                                    <w:t>Bangor</w:t>
                                  </w:r>
                                  <w:r w:rsidRPr="00246297">
                                    <w:rPr>
                                      <w:rFonts w:ascii="Arial" w:hAnsi="Arial" w:cs="Arial"/>
                                      <w:sz w:val="28"/>
                                      <w:szCs w:val="28"/>
                                      <w:lang w:val="en"/>
                                    </w:rPr>
                                    <w:br/>
                                    <w:t>BT20 4BT</w:t>
                                  </w:r>
                                  <w:r w:rsidRPr="00246297">
                                    <w:rPr>
                                      <w:rFonts w:ascii="Arial" w:hAnsi="Arial" w:cs="Arial"/>
                                      <w:sz w:val="28"/>
                                      <w:szCs w:val="28"/>
                                      <w:lang w:val="en"/>
                                    </w:rPr>
                                    <w:br/>
                                    <w:t xml:space="preserve">Tel: </w:t>
                                  </w:r>
                                  <w:r>
                                    <w:rPr>
                                      <w:rFonts w:ascii="Arial" w:hAnsi="Arial" w:cs="Arial"/>
                                      <w:sz w:val="28"/>
                                      <w:szCs w:val="28"/>
                                      <w:lang w:val="en"/>
                                    </w:rPr>
                                    <w:t>0300 013 3333 ext. 40114</w:t>
                                  </w:r>
                                </w:p>
                                <w:p w14:paraId="49500361" w14:textId="704EE6BE" w:rsidR="009B1A26" w:rsidRPr="00246297" w:rsidRDefault="009B1A26" w:rsidP="00AD0516">
                                  <w:pPr>
                                    <w:ind w:right="26"/>
                                    <w:rPr>
                                      <w:rFonts w:ascii="Arial" w:hAnsi="Arial" w:cs="Arial"/>
                                      <w:sz w:val="28"/>
                                      <w:szCs w:val="28"/>
                                      <w:lang w:val="en"/>
                                    </w:rPr>
                                  </w:pPr>
                                  <w:r w:rsidRPr="00246297">
                                    <w:rPr>
                                      <w:rFonts w:ascii="Arial" w:hAnsi="Arial" w:cs="Arial"/>
                                      <w:sz w:val="28"/>
                                      <w:szCs w:val="28"/>
                                      <w:lang w:val="en"/>
                                    </w:rPr>
                                    <w:t xml:space="preserve">E-mail: </w:t>
                                  </w:r>
                                  <w:hyperlink r:id="rId13" w:history="1">
                                    <w:r w:rsidR="00B21845" w:rsidRPr="00BA58A0">
                                      <w:rPr>
                                        <w:rStyle w:val="Hyperlink"/>
                                        <w:rFonts w:ascii="Arial" w:hAnsi="Arial" w:cs="Arial"/>
                                        <w:sz w:val="28"/>
                                        <w:szCs w:val="28"/>
                                        <w:lang w:val="en"/>
                                      </w:rPr>
                                      <w:t>equalityanddisability@ardsandnorthdown.gov.uk</w:t>
                                    </w:r>
                                  </w:hyperlink>
                                </w:p>
                              </w:tc>
                              <w:tc>
                                <w:tcPr>
                                  <w:tcW w:w="2183" w:type="dxa"/>
                                  <w:shd w:val="clear" w:color="auto" w:fill="auto"/>
                                </w:tcPr>
                                <w:p w14:paraId="1D9E8492" w14:textId="77777777" w:rsidR="009B1A26" w:rsidRPr="00246297" w:rsidRDefault="009B1A26" w:rsidP="00AD0516">
                                  <w:pPr>
                                    <w:ind w:right="26"/>
                                    <w:rPr>
                                      <w:rFonts w:ascii="Arial" w:hAnsi="Arial" w:cs="Arial"/>
                                      <w:sz w:val="28"/>
                                      <w:szCs w:val="28"/>
                                      <w:lang w:val="en"/>
                                    </w:rPr>
                                  </w:pPr>
                                </w:p>
                              </w:tc>
                            </w:tr>
                          </w:tbl>
                          <w:p w14:paraId="5ED11345" w14:textId="77777777" w:rsidR="009B1A26" w:rsidRDefault="009B1A26" w:rsidP="008E37B9">
                            <w:pPr>
                              <w:rPr>
                                <w:rFonts w:cs="Arial"/>
                              </w:rPr>
                            </w:pPr>
                          </w:p>
                          <w:p w14:paraId="15DD1A62" w14:textId="77777777" w:rsidR="009B1A26" w:rsidRPr="00DD5250" w:rsidRDefault="009B1A26" w:rsidP="008E37B9">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BB901" id="Rectangle 5" o:spid="_x0000_s1026" style="position:absolute;left:0;text-align:left;margin-left:.6pt;margin-top:10.5pt;width:419.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" filled="f" stroked="f">
                <v:textbox>
                  <w:txbxContent>
                    <w:p w14:paraId="07873E58" w14:textId="77777777" w:rsidR="009B1A26" w:rsidRDefault="009B1A26" w:rsidP="008E37B9">
                      <w:pPr>
                        <w:rPr>
                          <w:rFonts w:ascii="Arial" w:hAnsi="Arial" w:cs="Arial"/>
                          <w:b/>
                          <w:sz w:val="28"/>
                          <w:szCs w:val="28"/>
                        </w:rPr>
                      </w:pPr>
                      <w:r w:rsidRPr="00246297">
                        <w:rPr>
                          <w:rFonts w:ascii="Arial" w:hAnsi="Arial" w:cs="Arial"/>
                          <w:b/>
                          <w:sz w:val="28"/>
                          <w:szCs w:val="28"/>
                        </w:rPr>
                        <w:t xml:space="preserve">Ards </w:t>
                      </w:r>
                      <w:r>
                        <w:rPr>
                          <w:rFonts w:ascii="Arial" w:hAnsi="Arial" w:cs="Arial"/>
                          <w:b/>
                          <w:sz w:val="28"/>
                          <w:szCs w:val="28"/>
                        </w:rPr>
                        <w:t xml:space="preserve">and </w:t>
                      </w:r>
                      <w:r w:rsidRPr="006E3CA8">
                        <w:rPr>
                          <w:rFonts w:ascii="Arial" w:hAnsi="Arial" w:cs="Arial"/>
                          <w:b/>
                          <w:sz w:val="28"/>
                          <w:szCs w:val="28"/>
                        </w:rPr>
                        <w:t xml:space="preserve">North Down </w:t>
                      </w:r>
                      <w:r>
                        <w:rPr>
                          <w:rFonts w:ascii="Arial" w:hAnsi="Arial" w:cs="Arial"/>
                          <w:b/>
                          <w:sz w:val="28"/>
                          <w:szCs w:val="28"/>
                        </w:rPr>
                        <w:t>Borough</w:t>
                      </w:r>
                      <w:r w:rsidRPr="00246297">
                        <w:rPr>
                          <w:rFonts w:ascii="Arial" w:hAnsi="Arial" w:cs="Arial"/>
                          <w:b/>
                          <w:sz w:val="28"/>
                          <w:szCs w:val="28"/>
                        </w:rPr>
                        <w:t xml:space="preserve"> Council</w:t>
                      </w:r>
                    </w:p>
                    <w:p w14:paraId="6A6F786E" w14:textId="77777777" w:rsidR="009B1A26" w:rsidRPr="00246297" w:rsidRDefault="009B1A26" w:rsidP="008E37B9">
                      <w:pPr>
                        <w:rPr>
                          <w:rFonts w:ascii="Arial" w:hAnsi="Arial" w:cs="Arial"/>
                          <w:b/>
                          <w:sz w:val="28"/>
                          <w:szCs w:val="28"/>
                        </w:rPr>
                      </w:pPr>
                    </w:p>
                    <w:tbl>
                      <w:tblPr>
                        <w:tblW w:w="8528" w:type="dxa"/>
                        <w:tblLayout w:type="fixed"/>
                        <w:tblLook w:val="04A0" w:firstRow="1" w:lastRow="0" w:firstColumn="1" w:lastColumn="0" w:noHBand="0" w:noVBand="1"/>
                      </w:tblPr>
                      <w:tblGrid>
                        <w:gridCol w:w="6345"/>
                        <w:gridCol w:w="2183"/>
                      </w:tblGrid>
                      <w:tr w:rsidR="009B1A26" w:rsidRPr="00246297" w14:paraId="655090D4" w14:textId="77777777" w:rsidTr="00AD0516">
                        <w:trPr>
                          <w:trHeight w:val="2487"/>
                        </w:trPr>
                        <w:tc>
                          <w:tcPr>
                            <w:tcW w:w="6345" w:type="dxa"/>
                            <w:shd w:val="clear" w:color="auto" w:fill="auto"/>
                          </w:tcPr>
                          <w:p w14:paraId="35383B84" w14:textId="568EF1B4" w:rsidR="009B1A26" w:rsidRDefault="009B1A26" w:rsidP="00AD0516">
                            <w:pPr>
                              <w:ind w:right="26"/>
                              <w:rPr>
                                <w:rFonts w:ascii="Arial" w:hAnsi="Arial" w:cs="Arial"/>
                                <w:sz w:val="28"/>
                                <w:szCs w:val="28"/>
                                <w:lang w:val="en"/>
                              </w:rPr>
                            </w:pPr>
                            <w:r>
                              <w:rPr>
                                <w:rFonts w:ascii="Arial" w:hAnsi="Arial" w:cs="Arial"/>
                                <w:sz w:val="28"/>
                                <w:szCs w:val="28"/>
                                <w:lang w:val="en"/>
                              </w:rPr>
                              <w:t xml:space="preserve">Compliance Officer (Equality and </w:t>
                            </w:r>
                            <w:r w:rsidR="009E1255">
                              <w:rPr>
                                <w:rFonts w:ascii="Arial" w:hAnsi="Arial" w:cs="Arial"/>
                                <w:sz w:val="28"/>
                                <w:szCs w:val="28"/>
                                <w:lang w:val="en"/>
                              </w:rPr>
                              <w:t>Disability</w:t>
                            </w:r>
                            <w:r>
                              <w:rPr>
                                <w:rFonts w:ascii="Arial" w:hAnsi="Arial" w:cs="Arial"/>
                                <w:sz w:val="28"/>
                                <w:szCs w:val="28"/>
                                <w:lang w:val="en"/>
                              </w:rPr>
                              <w:t>)</w:t>
                            </w:r>
                            <w:r w:rsidRPr="00246297">
                              <w:rPr>
                                <w:rFonts w:ascii="Arial" w:hAnsi="Arial" w:cs="Arial"/>
                                <w:sz w:val="28"/>
                                <w:szCs w:val="28"/>
                                <w:lang w:val="en"/>
                              </w:rPr>
                              <w:br/>
                            </w:r>
                            <w:r w:rsidR="009E1255">
                              <w:rPr>
                                <w:rFonts w:ascii="Arial" w:hAnsi="Arial" w:cs="Arial"/>
                                <w:sz w:val="28"/>
                                <w:szCs w:val="28"/>
                                <w:lang w:val="en"/>
                              </w:rPr>
                              <w:t>City</w:t>
                            </w:r>
                            <w:r w:rsidRPr="00246297">
                              <w:rPr>
                                <w:rFonts w:ascii="Arial" w:hAnsi="Arial" w:cs="Arial"/>
                                <w:sz w:val="28"/>
                                <w:szCs w:val="28"/>
                                <w:lang w:val="en"/>
                              </w:rPr>
                              <w:t xml:space="preserve"> Hall, The Castle,</w:t>
                            </w:r>
                            <w:r w:rsidRPr="00246297">
                              <w:rPr>
                                <w:rFonts w:ascii="Arial" w:hAnsi="Arial" w:cs="Arial"/>
                                <w:sz w:val="28"/>
                                <w:szCs w:val="28"/>
                                <w:lang w:val="en"/>
                              </w:rPr>
                              <w:br/>
                              <w:t>Bangor</w:t>
                            </w:r>
                            <w:r w:rsidRPr="00246297">
                              <w:rPr>
                                <w:rFonts w:ascii="Arial" w:hAnsi="Arial" w:cs="Arial"/>
                                <w:sz w:val="28"/>
                                <w:szCs w:val="28"/>
                                <w:lang w:val="en"/>
                              </w:rPr>
                              <w:br/>
                              <w:t>BT20 4BT</w:t>
                            </w:r>
                            <w:r w:rsidRPr="00246297">
                              <w:rPr>
                                <w:rFonts w:ascii="Arial" w:hAnsi="Arial" w:cs="Arial"/>
                                <w:sz w:val="28"/>
                                <w:szCs w:val="28"/>
                                <w:lang w:val="en"/>
                              </w:rPr>
                              <w:br/>
                              <w:t xml:space="preserve">Tel: </w:t>
                            </w:r>
                            <w:r>
                              <w:rPr>
                                <w:rFonts w:ascii="Arial" w:hAnsi="Arial" w:cs="Arial"/>
                                <w:sz w:val="28"/>
                                <w:szCs w:val="28"/>
                                <w:lang w:val="en"/>
                              </w:rPr>
                              <w:t>0300 013 3333 ext. 40114</w:t>
                            </w:r>
                          </w:p>
                          <w:p w14:paraId="49500361" w14:textId="704EE6BE" w:rsidR="009B1A26" w:rsidRPr="00246297" w:rsidRDefault="009B1A26" w:rsidP="00AD0516">
                            <w:pPr>
                              <w:ind w:right="26"/>
                              <w:rPr>
                                <w:rFonts w:ascii="Arial" w:hAnsi="Arial" w:cs="Arial"/>
                                <w:sz w:val="28"/>
                                <w:szCs w:val="28"/>
                                <w:lang w:val="en"/>
                              </w:rPr>
                            </w:pPr>
                            <w:r w:rsidRPr="00246297">
                              <w:rPr>
                                <w:rFonts w:ascii="Arial" w:hAnsi="Arial" w:cs="Arial"/>
                                <w:sz w:val="28"/>
                                <w:szCs w:val="28"/>
                                <w:lang w:val="en"/>
                              </w:rPr>
                              <w:t xml:space="preserve">E-mail: </w:t>
                            </w:r>
                            <w:hyperlink r:id="rId14" w:history="1">
                              <w:r w:rsidR="00B21845" w:rsidRPr="00BA58A0">
                                <w:rPr>
                                  <w:rStyle w:val="Hyperlink"/>
                                  <w:rFonts w:ascii="Arial" w:hAnsi="Arial" w:cs="Arial"/>
                                  <w:sz w:val="28"/>
                                  <w:szCs w:val="28"/>
                                  <w:lang w:val="en"/>
                                </w:rPr>
                                <w:t>equalityanddisability@ardsandnorthdown.gov.uk</w:t>
                              </w:r>
                            </w:hyperlink>
                          </w:p>
                        </w:tc>
                        <w:tc>
                          <w:tcPr>
                            <w:tcW w:w="2183" w:type="dxa"/>
                            <w:shd w:val="clear" w:color="auto" w:fill="auto"/>
                          </w:tcPr>
                          <w:p w14:paraId="1D9E8492" w14:textId="77777777" w:rsidR="009B1A26" w:rsidRPr="00246297" w:rsidRDefault="009B1A26" w:rsidP="00AD0516">
                            <w:pPr>
                              <w:ind w:right="26"/>
                              <w:rPr>
                                <w:rFonts w:ascii="Arial" w:hAnsi="Arial" w:cs="Arial"/>
                                <w:sz w:val="28"/>
                                <w:szCs w:val="28"/>
                                <w:lang w:val="en"/>
                              </w:rPr>
                            </w:pPr>
                          </w:p>
                        </w:tc>
                      </w:tr>
                    </w:tbl>
                    <w:p w14:paraId="5ED11345" w14:textId="77777777" w:rsidR="009B1A26" w:rsidRDefault="009B1A26" w:rsidP="008E37B9">
                      <w:pPr>
                        <w:rPr>
                          <w:rFonts w:cs="Arial"/>
                        </w:rPr>
                      </w:pPr>
                    </w:p>
                    <w:p w14:paraId="15DD1A62" w14:textId="77777777" w:rsidR="009B1A26" w:rsidRPr="00DD5250" w:rsidRDefault="009B1A26" w:rsidP="008E37B9">
                      <w:pPr>
                        <w:rPr>
                          <w:color w:val="FF0000"/>
                        </w:rPr>
                      </w:pPr>
                    </w:p>
                  </w:txbxContent>
                </v:textbox>
              </v:rect>
            </w:pict>
          </mc:Fallback>
        </mc:AlternateContent>
      </w:r>
    </w:p>
    <w:p w14:paraId="093FBB60" w14:textId="77777777" w:rsidR="008E37B9" w:rsidRPr="004B2C50" w:rsidRDefault="008E37B9" w:rsidP="00330137">
      <w:pPr>
        <w:pStyle w:val="PlainText"/>
        <w:tabs>
          <w:tab w:val="left" w:pos="5588"/>
        </w:tabs>
        <w:jc w:val="both"/>
        <w:rPr>
          <w:rFonts w:cs="Arial"/>
          <w:szCs w:val="28"/>
        </w:rPr>
      </w:pPr>
      <w:r w:rsidRPr="004B2C50">
        <w:rPr>
          <w:rFonts w:cs="Arial"/>
          <w:szCs w:val="28"/>
        </w:rPr>
        <w:tab/>
      </w:r>
    </w:p>
    <w:p w14:paraId="6D0407BF" w14:textId="77777777" w:rsidR="008E37B9" w:rsidRPr="004B2C50" w:rsidRDefault="008E37B9" w:rsidP="00330137">
      <w:pPr>
        <w:pStyle w:val="PlainText"/>
        <w:tabs>
          <w:tab w:val="left" w:pos="5588"/>
        </w:tabs>
        <w:jc w:val="both"/>
        <w:rPr>
          <w:rFonts w:cs="Arial"/>
          <w:szCs w:val="28"/>
        </w:rPr>
      </w:pPr>
    </w:p>
    <w:p w14:paraId="4EAA1B3A" w14:textId="77777777" w:rsidR="008E37B9" w:rsidRPr="004B2C50" w:rsidRDefault="008E37B9" w:rsidP="00330137">
      <w:pPr>
        <w:pStyle w:val="PlainText"/>
        <w:tabs>
          <w:tab w:val="left" w:pos="5588"/>
        </w:tabs>
        <w:jc w:val="both"/>
        <w:rPr>
          <w:rFonts w:cs="Arial"/>
          <w:szCs w:val="28"/>
        </w:rPr>
      </w:pPr>
    </w:p>
    <w:p w14:paraId="6EE36F30" w14:textId="77777777" w:rsidR="008E37B9" w:rsidRPr="004B2C50" w:rsidRDefault="008E37B9" w:rsidP="00330137">
      <w:pPr>
        <w:pStyle w:val="PlainText"/>
        <w:tabs>
          <w:tab w:val="left" w:pos="5588"/>
        </w:tabs>
        <w:jc w:val="both"/>
        <w:rPr>
          <w:rFonts w:cs="Arial"/>
          <w:szCs w:val="28"/>
        </w:rPr>
      </w:pPr>
    </w:p>
    <w:p w14:paraId="262D6C97" w14:textId="77777777" w:rsidR="008E37B9" w:rsidRPr="004B2C50" w:rsidRDefault="008E37B9" w:rsidP="00330137">
      <w:pPr>
        <w:pStyle w:val="PlainText"/>
        <w:tabs>
          <w:tab w:val="left" w:pos="5588"/>
        </w:tabs>
        <w:jc w:val="both"/>
        <w:rPr>
          <w:rFonts w:cs="Arial"/>
          <w:szCs w:val="28"/>
        </w:rPr>
      </w:pPr>
    </w:p>
    <w:p w14:paraId="37ABA2EA" w14:textId="77777777" w:rsidR="008E37B9" w:rsidRPr="004B2C50" w:rsidRDefault="008E37B9" w:rsidP="00330137">
      <w:pPr>
        <w:pStyle w:val="PlainText"/>
        <w:tabs>
          <w:tab w:val="left" w:pos="5588"/>
        </w:tabs>
        <w:jc w:val="both"/>
        <w:rPr>
          <w:rFonts w:cs="Arial"/>
          <w:szCs w:val="28"/>
        </w:rPr>
      </w:pPr>
    </w:p>
    <w:p w14:paraId="4E95BE7A" w14:textId="77777777" w:rsidR="008E37B9" w:rsidRPr="004B2C50" w:rsidRDefault="008E37B9" w:rsidP="00330137">
      <w:pPr>
        <w:pStyle w:val="PlainText"/>
        <w:tabs>
          <w:tab w:val="left" w:pos="5588"/>
        </w:tabs>
        <w:jc w:val="both"/>
        <w:rPr>
          <w:rFonts w:cs="Arial"/>
          <w:szCs w:val="28"/>
        </w:rPr>
      </w:pPr>
    </w:p>
    <w:p w14:paraId="61B9357F" w14:textId="77777777" w:rsidR="008E37B9" w:rsidRPr="004B2C50" w:rsidRDefault="008E37B9" w:rsidP="00330137">
      <w:pPr>
        <w:pStyle w:val="PlainText"/>
        <w:tabs>
          <w:tab w:val="left" w:pos="709"/>
        </w:tabs>
        <w:jc w:val="both"/>
        <w:rPr>
          <w:rFonts w:cs="Arial"/>
          <w:szCs w:val="28"/>
        </w:rPr>
      </w:pPr>
    </w:p>
    <w:p w14:paraId="1946278D" w14:textId="77777777" w:rsidR="008E37B9" w:rsidRPr="004B2C50" w:rsidRDefault="008E37B9" w:rsidP="00330137">
      <w:pPr>
        <w:pStyle w:val="PlainText"/>
        <w:tabs>
          <w:tab w:val="left" w:pos="709"/>
        </w:tabs>
        <w:jc w:val="both"/>
        <w:rPr>
          <w:rFonts w:cs="Arial"/>
          <w:szCs w:val="28"/>
        </w:rPr>
      </w:pPr>
    </w:p>
    <w:p w14:paraId="3367FA9B" w14:textId="77777777" w:rsidR="008E37B9" w:rsidRPr="004B2C50" w:rsidRDefault="008E37B9" w:rsidP="008E37B9">
      <w:pPr>
        <w:pStyle w:val="PlainText"/>
        <w:tabs>
          <w:tab w:val="left" w:pos="709"/>
        </w:tabs>
        <w:rPr>
          <w:rFonts w:cs="Arial"/>
          <w:szCs w:val="28"/>
        </w:rPr>
      </w:pPr>
    </w:p>
    <w:p w14:paraId="3705D07F" w14:textId="77777777" w:rsidR="008E37B9" w:rsidRPr="004B2C50" w:rsidRDefault="008E37B9" w:rsidP="008E37B9">
      <w:pPr>
        <w:pStyle w:val="PlainText"/>
        <w:tabs>
          <w:tab w:val="left" w:pos="709"/>
        </w:tabs>
        <w:rPr>
          <w:rFonts w:cs="Arial"/>
          <w:szCs w:val="28"/>
        </w:rPr>
      </w:pPr>
    </w:p>
    <w:p w14:paraId="751C56D9" w14:textId="77777777" w:rsidR="008E37B9" w:rsidRPr="004B2C50" w:rsidRDefault="008E37B9" w:rsidP="008E37B9">
      <w:pPr>
        <w:pStyle w:val="PlainText"/>
        <w:tabs>
          <w:tab w:val="left" w:pos="709"/>
        </w:tabs>
        <w:rPr>
          <w:rFonts w:cs="Arial"/>
          <w:szCs w:val="28"/>
        </w:rPr>
      </w:pPr>
    </w:p>
    <w:p w14:paraId="5B3CC44F" w14:textId="77777777" w:rsidR="008E37B9" w:rsidRPr="004B2C50" w:rsidRDefault="008E37B9" w:rsidP="008E37B9">
      <w:pPr>
        <w:pStyle w:val="PlainText"/>
        <w:tabs>
          <w:tab w:val="left" w:pos="709"/>
        </w:tabs>
        <w:rPr>
          <w:rFonts w:cs="Arial"/>
          <w:szCs w:val="28"/>
        </w:rPr>
      </w:pPr>
    </w:p>
    <w:p w14:paraId="4543DFBE" w14:textId="77777777" w:rsidR="008E37B9" w:rsidRPr="004B2C50" w:rsidRDefault="008E37B9" w:rsidP="008E37B9">
      <w:pPr>
        <w:pStyle w:val="PlainText"/>
        <w:tabs>
          <w:tab w:val="left" w:pos="709"/>
        </w:tabs>
        <w:rPr>
          <w:rFonts w:cs="Arial"/>
          <w:szCs w:val="28"/>
        </w:rPr>
      </w:pPr>
    </w:p>
    <w:p w14:paraId="57EB5C15" w14:textId="77777777" w:rsidR="008E37B9" w:rsidRPr="004B2C50" w:rsidRDefault="008E37B9" w:rsidP="008E37B9">
      <w:pPr>
        <w:pStyle w:val="PlainText"/>
        <w:tabs>
          <w:tab w:val="left" w:pos="709"/>
        </w:tabs>
        <w:rPr>
          <w:rFonts w:cs="Arial"/>
          <w:szCs w:val="28"/>
        </w:rPr>
      </w:pPr>
    </w:p>
    <w:p w14:paraId="7B386638" w14:textId="77777777" w:rsidR="008E37B9" w:rsidRPr="004B2C50" w:rsidRDefault="008E37B9" w:rsidP="008E37B9">
      <w:pPr>
        <w:pStyle w:val="PlainText"/>
        <w:tabs>
          <w:tab w:val="left" w:pos="709"/>
        </w:tabs>
        <w:rPr>
          <w:rFonts w:cs="Arial"/>
          <w:szCs w:val="28"/>
        </w:rPr>
      </w:pPr>
    </w:p>
    <w:p w14:paraId="454525FA" w14:textId="60C1EC9D" w:rsidR="008E37B9" w:rsidRPr="004B2C50" w:rsidRDefault="008E37B9" w:rsidP="008E37B9">
      <w:pPr>
        <w:pStyle w:val="PlainText"/>
        <w:tabs>
          <w:tab w:val="left" w:pos="709"/>
        </w:tabs>
        <w:rPr>
          <w:rFonts w:cs="Arial"/>
          <w:b/>
          <w:szCs w:val="28"/>
        </w:rPr>
      </w:pPr>
    </w:p>
    <w:p w14:paraId="09A6ACF1" w14:textId="77777777" w:rsidR="00640C0B" w:rsidRPr="004B2C50" w:rsidRDefault="00640C0B" w:rsidP="007D67D2">
      <w:pPr>
        <w:pStyle w:val="PlainText"/>
        <w:tabs>
          <w:tab w:val="left" w:pos="709"/>
        </w:tabs>
        <w:ind w:left="900" w:hanging="900"/>
        <w:jc w:val="both"/>
        <w:rPr>
          <w:rFonts w:cs="Arial"/>
          <w:b/>
          <w:szCs w:val="28"/>
        </w:rPr>
      </w:pPr>
    </w:p>
    <w:p w14:paraId="58ED7BD0" w14:textId="402F9626" w:rsidR="008E37B9" w:rsidRPr="004B2C50" w:rsidRDefault="008E37B9" w:rsidP="00CA6AC6">
      <w:pPr>
        <w:pStyle w:val="PlainText"/>
        <w:tabs>
          <w:tab w:val="left" w:pos="709"/>
        </w:tabs>
        <w:rPr>
          <w:rFonts w:cs="Arial"/>
          <w:szCs w:val="28"/>
        </w:rPr>
      </w:pPr>
    </w:p>
    <w:p w14:paraId="29B3C962" w14:textId="77777777" w:rsidR="008E37B9" w:rsidRPr="004B2C50" w:rsidRDefault="008E37B9" w:rsidP="008E37B9">
      <w:pPr>
        <w:pStyle w:val="PlainText"/>
        <w:tabs>
          <w:tab w:val="left" w:pos="709"/>
        </w:tabs>
        <w:rPr>
          <w:rFonts w:cs="Arial"/>
          <w:szCs w:val="28"/>
        </w:rPr>
      </w:pPr>
    </w:p>
    <w:p w14:paraId="05DC553A" w14:textId="77777777" w:rsidR="005B3E8C" w:rsidRPr="004B2C50" w:rsidRDefault="005B3E8C" w:rsidP="00CA6AC6">
      <w:pPr>
        <w:pStyle w:val="Heading1"/>
        <w:rPr>
          <w:b w:val="0"/>
          <w:sz w:val="28"/>
        </w:rPr>
      </w:pPr>
    </w:p>
    <w:p w14:paraId="4CC72850" w14:textId="77777777" w:rsidR="005B3E8C" w:rsidRPr="004B2C50" w:rsidRDefault="005B3E8C" w:rsidP="00CA6AC6">
      <w:pPr>
        <w:pStyle w:val="Heading1"/>
        <w:rPr>
          <w:b w:val="0"/>
          <w:sz w:val="28"/>
        </w:rPr>
      </w:pPr>
    </w:p>
    <w:p w14:paraId="310D7299" w14:textId="77777777" w:rsidR="00782AF3" w:rsidRPr="004B2C50" w:rsidRDefault="00782AF3" w:rsidP="00782AF3"/>
    <w:p w14:paraId="431D07E7" w14:textId="77777777" w:rsidR="00782AF3" w:rsidRPr="004B2C50" w:rsidRDefault="00782AF3" w:rsidP="00782AF3"/>
    <w:p w14:paraId="4AAEE34C" w14:textId="77777777" w:rsidR="005B3E8C" w:rsidRPr="004B2C50" w:rsidRDefault="005B3E8C" w:rsidP="00CA6AC6">
      <w:pPr>
        <w:pStyle w:val="Heading1"/>
        <w:rPr>
          <w:b w:val="0"/>
          <w:sz w:val="28"/>
        </w:rPr>
      </w:pPr>
    </w:p>
    <w:p w14:paraId="2C09589F" w14:textId="77777777" w:rsidR="005B3E8C" w:rsidRPr="004B2C50" w:rsidRDefault="005B3E8C" w:rsidP="00CA6AC6">
      <w:pPr>
        <w:pStyle w:val="Heading1"/>
        <w:rPr>
          <w:b w:val="0"/>
          <w:sz w:val="28"/>
        </w:rPr>
      </w:pPr>
    </w:p>
    <w:p w14:paraId="21BC2FC3" w14:textId="77777777" w:rsidR="00330137" w:rsidRPr="004B2C50" w:rsidRDefault="00330137" w:rsidP="00330137"/>
    <w:p w14:paraId="06C9C0C8" w14:textId="77777777" w:rsidR="005B3E8C" w:rsidRPr="004B2C50" w:rsidRDefault="005B3E8C" w:rsidP="00CA6AC6">
      <w:pPr>
        <w:pStyle w:val="Heading1"/>
        <w:rPr>
          <w:b w:val="0"/>
          <w:sz w:val="28"/>
        </w:rPr>
      </w:pPr>
    </w:p>
    <w:p w14:paraId="4E38D3C8" w14:textId="77777777" w:rsidR="005B3E8C" w:rsidRPr="004B2C50" w:rsidRDefault="005B3E8C" w:rsidP="005B3E8C"/>
    <w:sdt>
      <w:sdtPr>
        <w:rPr>
          <w:rFonts w:ascii="Comic Sans MS" w:eastAsia="Times New Roman" w:hAnsi="Comic Sans MS"/>
          <w:b w:val="0"/>
          <w:bCs w:val="0"/>
          <w:color w:val="auto"/>
          <w:sz w:val="24"/>
          <w:szCs w:val="24"/>
          <w:lang w:val="en-GB" w:eastAsia="en-US"/>
        </w:rPr>
        <w:id w:val="461707305"/>
        <w:docPartObj>
          <w:docPartGallery w:val="Table of Contents"/>
          <w:docPartUnique/>
        </w:docPartObj>
      </w:sdtPr>
      <w:sdtEndPr>
        <w:rPr>
          <w:noProof/>
        </w:rPr>
      </w:sdtEndPr>
      <w:sdtContent>
        <w:p w14:paraId="3230F7C5" w14:textId="12A2E1F4" w:rsidR="001468FA" w:rsidRPr="004B2C50" w:rsidRDefault="001468FA">
          <w:pPr>
            <w:pStyle w:val="TOCHeading"/>
            <w:rPr>
              <w:rFonts w:ascii="Arial" w:hAnsi="Arial" w:cs="Arial"/>
              <w:color w:val="auto"/>
            </w:rPr>
          </w:pPr>
          <w:r w:rsidRPr="004B2C50">
            <w:rPr>
              <w:rFonts w:ascii="Arial" w:hAnsi="Arial" w:cs="Arial"/>
              <w:color w:val="auto"/>
            </w:rPr>
            <w:t>Contents</w:t>
          </w:r>
        </w:p>
        <w:p w14:paraId="34061282" w14:textId="088FB66B"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r w:rsidRPr="004B2C50">
            <w:rPr>
              <w:rFonts w:ascii="Arial" w:hAnsi="Arial" w:cs="Arial"/>
              <w:sz w:val="28"/>
              <w:szCs w:val="28"/>
            </w:rPr>
            <w:fldChar w:fldCharType="begin"/>
          </w:r>
          <w:r w:rsidRPr="004B2C50">
            <w:rPr>
              <w:rFonts w:ascii="Arial" w:hAnsi="Arial" w:cs="Arial"/>
              <w:sz w:val="28"/>
              <w:szCs w:val="28"/>
            </w:rPr>
            <w:instrText xml:space="preserve"> TOC \o "1-3" \h \z \u </w:instrText>
          </w:r>
          <w:r w:rsidRPr="004B2C50">
            <w:rPr>
              <w:rFonts w:ascii="Arial" w:hAnsi="Arial" w:cs="Arial"/>
              <w:sz w:val="28"/>
              <w:szCs w:val="28"/>
            </w:rPr>
            <w:fldChar w:fldCharType="separate"/>
          </w:r>
          <w:hyperlink w:anchor="_Toc192165048" w:history="1">
            <w:r w:rsidRPr="004B2C50">
              <w:rPr>
                <w:rStyle w:val="Hyperlink"/>
                <w:rFonts w:ascii="Arial" w:hAnsi="Arial" w:cs="Arial"/>
                <w:noProof/>
                <w:color w:val="auto"/>
                <w:sz w:val="28"/>
                <w:szCs w:val="28"/>
              </w:rPr>
              <w:t>Purpose</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_Toc192165048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4</w:t>
            </w:r>
            <w:r w:rsidRPr="004B2C50">
              <w:rPr>
                <w:rFonts w:ascii="Arial" w:hAnsi="Arial" w:cs="Arial"/>
                <w:noProof/>
                <w:webHidden/>
                <w:sz w:val="28"/>
                <w:szCs w:val="28"/>
              </w:rPr>
              <w:fldChar w:fldCharType="end"/>
            </w:r>
          </w:hyperlink>
        </w:p>
        <w:p w14:paraId="6800E6B5" w14:textId="13396159"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49" w:history="1">
            <w:r w:rsidRPr="004B2C50">
              <w:rPr>
                <w:rStyle w:val="Hyperlink"/>
                <w:rFonts w:ascii="Arial" w:hAnsi="Arial" w:cs="Arial"/>
                <w:noProof/>
                <w:color w:val="auto"/>
                <w:sz w:val="28"/>
                <w:szCs w:val="28"/>
              </w:rPr>
              <w:t>Key Objectives:</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_Toc192165049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4</w:t>
            </w:r>
            <w:r w:rsidRPr="004B2C50">
              <w:rPr>
                <w:rFonts w:ascii="Arial" w:hAnsi="Arial" w:cs="Arial"/>
                <w:noProof/>
                <w:webHidden/>
                <w:sz w:val="28"/>
                <w:szCs w:val="28"/>
              </w:rPr>
              <w:fldChar w:fldCharType="end"/>
            </w:r>
          </w:hyperlink>
        </w:p>
        <w:p w14:paraId="059F93A9" w14:textId="2647D1DD"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0" w:history="1">
            <w:r w:rsidRPr="004B2C50">
              <w:rPr>
                <w:rStyle w:val="Hyperlink"/>
                <w:rFonts w:ascii="Arial" w:hAnsi="Arial" w:cs="Arial"/>
                <w:noProof/>
                <w:color w:val="auto"/>
                <w:sz w:val="28"/>
                <w:szCs w:val="28"/>
              </w:rPr>
              <w:t>The Council – its role, functions and policies</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_Toc192165050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5</w:t>
            </w:r>
            <w:r w:rsidRPr="004B2C50">
              <w:rPr>
                <w:rFonts w:ascii="Arial" w:hAnsi="Arial" w:cs="Arial"/>
                <w:noProof/>
                <w:webHidden/>
                <w:sz w:val="28"/>
                <w:szCs w:val="28"/>
              </w:rPr>
              <w:fldChar w:fldCharType="end"/>
            </w:r>
          </w:hyperlink>
        </w:p>
        <w:p w14:paraId="55F06F11" w14:textId="4BA76373"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1" w:history="1">
            <w:r w:rsidRPr="004B2C50">
              <w:rPr>
                <w:rStyle w:val="Hyperlink"/>
                <w:rFonts w:ascii="Arial" w:hAnsi="Arial" w:cs="Arial"/>
                <w:noProof/>
                <w:color w:val="auto"/>
                <w:sz w:val="28"/>
                <w:szCs w:val="28"/>
              </w:rPr>
              <w:t>Public life positions over which the Council has responsibility</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_Toc192165051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6</w:t>
            </w:r>
            <w:r w:rsidRPr="004B2C50">
              <w:rPr>
                <w:rFonts w:ascii="Arial" w:hAnsi="Arial" w:cs="Arial"/>
                <w:noProof/>
                <w:webHidden/>
                <w:sz w:val="28"/>
                <w:szCs w:val="28"/>
              </w:rPr>
              <w:fldChar w:fldCharType="end"/>
            </w:r>
          </w:hyperlink>
        </w:p>
        <w:p w14:paraId="03E1D39E" w14:textId="447FF1E3"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2" w:history="1">
            <w:r w:rsidRPr="004B2C50">
              <w:rPr>
                <w:rStyle w:val="Hyperlink"/>
                <w:rFonts w:ascii="Arial" w:hAnsi="Arial" w:cs="Arial"/>
                <w:noProof/>
                <w:color w:val="auto"/>
                <w:sz w:val="28"/>
                <w:szCs w:val="28"/>
              </w:rPr>
              <w:t>Effective implementation of the Equality Action Plan</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_Toc192165052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6</w:t>
            </w:r>
            <w:r w:rsidRPr="004B2C50">
              <w:rPr>
                <w:rFonts w:ascii="Arial" w:hAnsi="Arial" w:cs="Arial"/>
                <w:noProof/>
                <w:webHidden/>
                <w:sz w:val="28"/>
                <w:szCs w:val="28"/>
              </w:rPr>
              <w:fldChar w:fldCharType="end"/>
            </w:r>
          </w:hyperlink>
        </w:p>
        <w:p w14:paraId="09801238" w14:textId="7E8B08F3"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3" w:history="1">
            <w:r w:rsidRPr="004B2C50">
              <w:rPr>
                <w:rStyle w:val="Hyperlink"/>
                <w:rFonts w:ascii="Arial" w:hAnsi="Arial" w:cs="Arial"/>
                <w:noProof/>
                <w:color w:val="auto"/>
                <w:sz w:val="28"/>
                <w:szCs w:val="28"/>
              </w:rPr>
              <w:t>Internal arrangements</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_Toc192165053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7</w:t>
            </w:r>
            <w:r w:rsidRPr="004B2C50">
              <w:rPr>
                <w:rFonts w:ascii="Arial" w:hAnsi="Arial" w:cs="Arial"/>
                <w:noProof/>
                <w:webHidden/>
                <w:sz w:val="28"/>
                <w:szCs w:val="28"/>
              </w:rPr>
              <w:fldChar w:fldCharType="end"/>
            </w:r>
          </w:hyperlink>
        </w:p>
        <w:p w14:paraId="11479C34" w14:textId="49EB89EA"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4" w:history="1">
            <w:r w:rsidRPr="004B2C50">
              <w:rPr>
                <w:rStyle w:val="Hyperlink"/>
                <w:rFonts w:ascii="Arial" w:hAnsi="Arial" w:cs="Arial"/>
                <w:noProof/>
                <w:color w:val="auto"/>
                <w:sz w:val="28"/>
                <w:szCs w:val="28"/>
                <w:lang w:eastAsia="en-GB"/>
              </w:rPr>
              <w:t>Effective engagement</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_Toc192165054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8</w:t>
            </w:r>
            <w:r w:rsidRPr="004B2C50">
              <w:rPr>
                <w:rFonts w:ascii="Arial" w:hAnsi="Arial" w:cs="Arial"/>
                <w:noProof/>
                <w:webHidden/>
                <w:sz w:val="28"/>
                <w:szCs w:val="28"/>
              </w:rPr>
              <w:fldChar w:fldCharType="end"/>
            </w:r>
          </w:hyperlink>
        </w:p>
        <w:p w14:paraId="034030AA" w14:textId="3BE69AB4"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5" w:history="1">
            <w:r w:rsidRPr="004B2C50">
              <w:rPr>
                <w:rStyle w:val="Hyperlink"/>
                <w:rFonts w:ascii="Arial" w:hAnsi="Arial" w:cs="Arial"/>
                <w:noProof/>
                <w:color w:val="auto"/>
                <w:sz w:val="28"/>
                <w:szCs w:val="28"/>
              </w:rPr>
              <w:t>Annual report</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_Toc192165055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8</w:t>
            </w:r>
            <w:r w:rsidRPr="004B2C50">
              <w:rPr>
                <w:rFonts w:ascii="Arial" w:hAnsi="Arial" w:cs="Arial"/>
                <w:noProof/>
                <w:webHidden/>
                <w:sz w:val="28"/>
                <w:szCs w:val="28"/>
              </w:rPr>
              <w:fldChar w:fldCharType="end"/>
            </w:r>
          </w:hyperlink>
        </w:p>
        <w:p w14:paraId="50979EF5" w14:textId="113867BF"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6" w:history="1">
            <w:r w:rsidRPr="004B2C50">
              <w:rPr>
                <w:rStyle w:val="Hyperlink"/>
                <w:rFonts w:ascii="Arial" w:hAnsi="Arial" w:cs="Arial"/>
                <w:noProof/>
                <w:color w:val="auto"/>
                <w:sz w:val="28"/>
                <w:szCs w:val="28"/>
              </w:rPr>
              <w:t>Review of the Equality Action Plan</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_Toc192165056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8</w:t>
            </w:r>
            <w:r w:rsidRPr="004B2C50">
              <w:rPr>
                <w:rFonts w:ascii="Arial" w:hAnsi="Arial" w:cs="Arial"/>
                <w:noProof/>
                <w:webHidden/>
                <w:sz w:val="28"/>
                <w:szCs w:val="28"/>
              </w:rPr>
              <w:fldChar w:fldCharType="end"/>
            </w:r>
          </w:hyperlink>
        </w:p>
        <w:p w14:paraId="63B9F57F" w14:textId="1C29AA8C"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7" w:history="1">
            <w:r w:rsidRPr="004B2C50">
              <w:rPr>
                <w:rStyle w:val="Hyperlink"/>
                <w:rFonts w:ascii="Arial" w:hAnsi="Arial" w:cs="Arial"/>
                <w:noProof/>
                <w:color w:val="auto"/>
                <w:sz w:val="28"/>
                <w:szCs w:val="28"/>
              </w:rPr>
              <w:t>Consultation</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_Toc192165057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9</w:t>
            </w:r>
            <w:r w:rsidRPr="004B2C50">
              <w:rPr>
                <w:rFonts w:ascii="Arial" w:hAnsi="Arial" w:cs="Arial"/>
                <w:noProof/>
                <w:webHidden/>
                <w:sz w:val="28"/>
                <w:szCs w:val="28"/>
              </w:rPr>
              <w:fldChar w:fldCharType="end"/>
            </w:r>
          </w:hyperlink>
        </w:p>
        <w:p w14:paraId="700BE778" w14:textId="2ED1FD57"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8" w:history="1">
            <w:r w:rsidRPr="004B2C50">
              <w:rPr>
                <w:rStyle w:val="Hyperlink"/>
                <w:rFonts w:ascii="Arial" w:hAnsi="Arial" w:cs="Arial"/>
                <w:noProof/>
                <w:color w:val="auto"/>
                <w:sz w:val="28"/>
                <w:szCs w:val="28"/>
              </w:rPr>
              <w:t>Performance Indicators and actionable measures</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_Toc192165058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noProof/>
                <w:webHidden/>
                <w:sz w:val="28"/>
                <w:szCs w:val="28"/>
              </w:rPr>
              <w:t>9</w:t>
            </w:r>
            <w:r w:rsidRPr="004B2C50">
              <w:rPr>
                <w:rFonts w:ascii="Arial" w:hAnsi="Arial" w:cs="Arial"/>
                <w:noProof/>
                <w:webHidden/>
                <w:sz w:val="28"/>
                <w:szCs w:val="28"/>
              </w:rPr>
              <w:fldChar w:fldCharType="end"/>
            </w:r>
          </w:hyperlink>
        </w:p>
        <w:p w14:paraId="13BBDABC" w14:textId="7D640DD1" w:rsidR="001468FA" w:rsidRPr="004B2C50" w:rsidRDefault="001468FA">
          <w:pPr>
            <w:pStyle w:val="TOC1"/>
            <w:tabs>
              <w:tab w:val="right" w:pos="9017"/>
            </w:tabs>
            <w:rPr>
              <w:rFonts w:ascii="Arial" w:eastAsiaTheme="minorEastAsia" w:hAnsi="Arial" w:cs="Arial"/>
              <w:b w:val="0"/>
              <w:bCs w:val="0"/>
              <w:noProof/>
              <w:kern w:val="2"/>
              <w:sz w:val="28"/>
              <w:szCs w:val="28"/>
              <w:lang w:eastAsia="en-GB"/>
              <w14:ligatures w14:val="standardContextual"/>
            </w:rPr>
          </w:pPr>
          <w:hyperlink w:anchor="_Toc192165059" w:history="1">
            <w:r w:rsidRPr="004B2C50">
              <w:rPr>
                <w:rStyle w:val="Hyperlink"/>
                <w:rFonts w:ascii="Arial" w:hAnsi="Arial" w:cs="Arial"/>
                <w:noProof/>
                <w:color w:val="auto"/>
                <w:sz w:val="28"/>
                <w:szCs w:val="28"/>
              </w:rPr>
              <w:t>Ards and North Down Draft Equality Action Plan 2025 - 2029</w:t>
            </w:r>
            <w:r w:rsidRPr="004B2C50">
              <w:rPr>
                <w:rFonts w:ascii="Arial" w:hAnsi="Arial" w:cs="Arial"/>
                <w:noProof/>
                <w:webHidden/>
                <w:sz w:val="28"/>
                <w:szCs w:val="28"/>
              </w:rPr>
              <w:tab/>
            </w:r>
            <w:r w:rsidRPr="004B2C50">
              <w:rPr>
                <w:rFonts w:ascii="Arial" w:hAnsi="Arial" w:cs="Arial"/>
                <w:noProof/>
                <w:webHidden/>
                <w:sz w:val="28"/>
                <w:szCs w:val="28"/>
              </w:rPr>
              <w:fldChar w:fldCharType="begin"/>
            </w:r>
            <w:r w:rsidRPr="004B2C50">
              <w:rPr>
                <w:rFonts w:ascii="Arial" w:hAnsi="Arial" w:cs="Arial"/>
                <w:noProof/>
                <w:webHidden/>
                <w:sz w:val="28"/>
                <w:szCs w:val="28"/>
              </w:rPr>
              <w:instrText xml:space="preserve"> PAGEREF _Toc192165059 \h </w:instrText>
            </w:r>
            <w:r w:rsidRPr="004B2C50">
              <w:rPr>
                <w:rFonts w:ascii="Arial" w:hAnsi="Arial" w:cs="Arial"/>
                <w:noProof/>
                <w:webHidden/>
                <w:sz w:val="28"/>
                <w:szCs w:val="28"/>
              </w:rPr>
            </w:r>
            <w:r w:rsidRPr="004B2C50">
              <w:rPr>
                <w:rFonts w:ascii="Arial" w:hAnsi="Arial" w:cs="Arial"/>
                <w:noProof/>
                <w:webHidden/>
                <w:sz w:val="28"/>
                <w:szCs w:val="28"/>
              </w:rPr>
              <w:fldChar w:fldCharType="separate"/>
            </w:r>
            <w:r w:rsidR="00D1490B" w:rsidRPr="004B2C50">
              <w:rPr>
                <w:rFonts w:ascii="Arial" w:hAnsi="Arial" w:cs="Arial"/>
                <w:b w:val="0"/>
                <w:bCs w:val="0"/>
                <w:noProof/>
                <w:webHidden/>
                <w:sz w:val="28"/>
                <w:szCs w:val="28"/>
                <w:lang w:val="en-US"/>
              </w:rPr>
              <w:t>Error! Bookmark not defined.</w:t>
            </w:r>
            <w:r w:rsidRPr="004B2C50">
              <w:rPr>
                <w:rFonts w:ascii="Arial" w:hAnsi="Arial" w:cs="Arial"/>
                <w:noProof/>
                <w:webHidden/>
                <w:sz w:val="28"/>
                <w:szCs w:val="28"/>
              </w:rPr>
              <w:fldChar w:fldCharType="end"/>
            </w:r>
          </w:hyperlink>
        </w:p>
        <w:p w14:paraId="1B9E0EB8" w14:textId="31CCA356" w:rsidR="001468FA" w:rsidRPr="004B2C50" w:rsidRDefault="001468FA">
          <w:r w:rsidRPr="004B2C50">
            <w:rPr>
              <w:rFonts w:ascii="Arial" w:hAnsi="Arial" w:cs="Arial"/>
              <w:b/>
              <w:bCs/>
              <w:noProof/>
              <w:sz w:val="28"/>
              <w:szCs w:val="28"/>
            </w:rPr>
            <w:fldChar w:fldCharType="end"/>
          </w:r>
        </w:p>
      </w:sdtContent>
    </w:sdt>
    <w:p w14:paraId="70AA2913" w14:textId="77777777" w:rsidR="005B3E8C" w:rsidRPr="004B2C50" w:rsidRDefault="005B3E8C" w:rsidP="00CA6AC6">
      <w:pPr>
        <w:pStyle w:val="Heading1"/>
        <w:rPr>
          <w:b w:val="0"/>
          <w:sz w:val="28"/>
        </w:rPr>
      </w:pPr>
    </w:p>
    <w:p w14:paraId="72AF142E" w14:textId="77777777" w:rsidR="005B3E8C" w:rsidRPr="004B2C50" w:rsidRDefault="005B3E8C" w:rsidP="00CA6AC6">
      <w:pPr>
        <w:pStyle w:val="Heading1"/>
        <w:rPr>
          <w:b w:val="0"/>
          <w:sz w:val="28"/>
        </w:rPr>
      </w:pPr>
    </w:p>
    <w:p w14:paraId="4EA88E6D" w14:textId="77777777" w:rsidR="005B3E8C" w:rsidRPr="004B2C50" w:rsidRDefault="005B3E8C" w:rsidP="00CA6AC6">
      <w:pPr>
        <w:pStyle w:val="Heading1"/>
        <w:rPr>
          <w:b w:val="0"/>
          <w:sz w:val="28"/>
        </w:rPr>
      </w:pPr>
    </w:p>
    <w:p w14:paraId="4305180F" w14:textId="77777777" w:rsidR="00330137" w:rsidRPr="004B2C50" w:rsidRDefault="00330137" w:rsidP="00330137"/>
    <w:p w14:paraId="78B6C1E5" w14:textId="77777777" w:rsidR="00330137" w:rsidRPr="004B2C50" w:rsidRDefault="00330137" w:rsidP="00330137"/>
    <w:p w14:paraId="59BC0027" w14:textId="77777777" w:rsidR="00330137" w:rsidRPr="004B2C50" w:rsidRDefault="00330137" w:rsidP="00330137"/>
    <w:p w14:paraId="61C6FEF0" w14:textId="77777777" w:rsidR="00330137" w:rsidRPr="004B2C50" w:rsidRDefault="00330137" w:rsidP="00330137"/>
    <w:p w14:paraId="1E71A8A1" w14:textId="77777777" w:rsidR="00330137" w:rsidRPr="004B2C50" w:rsidRDefault="00330137" w:rsidP="00330137"/>
    <w:p w14:paraId="5053627E" w14:textId="77777777" w:rsidR="00330137" w:rsidRPr="004B2C50" w:rsidRDefault="00330137" w:rsidP="00330137"/>
    <w:p w14:paraId="4A8DCA5A" w14:textId="77777777" w:rsidR="00330137" w:rsidRPr="004B2C50" w:rsidRDefault="00330137" w:rsidP="00330137"/>
    <w:p w14:paraId="7A48E86E" w14:textId="77777777" w:rsidR="00330137" w:rsidRPr="004B2C50" w:rsidRDefault="00330137" w:rsidP="00330137"/>
    <w:p w14:paraId="78CF44BF" w14:textId="77777777" w:rsidR="00330137" w:rsidRPr="004B2C50" w:rsidRDefault="00330137" w:rsidP="00330137"/>
    <w:p w14:paraId="64AA4132" w14:textId="77777777" w:rsidR="00330137" w:rsidRPr="004B2C50" w:rsidRDefault="00330137" w:rsidP="00330137"/>
    <w:p w14:paraId="2D9B2535" w14:textId="77777777" w:rsidR="00330137" w:rsidRPr="004B2C50" w:rsidRDefault="00330137" w:rsidP="00330137"/>
    <w:p w14:paraId="613C4AA9" w14:textId="77777777" w:rsidR="00330137" w:rsidRPr="004B2C50" w:rsidRDefault="00330137" w:rsidP="00330137"/>
    <w:p w14:paraId="3EED31AB" w14:textId="77777777" w:rsidR="00330137" w:rsidRPr="004B2C50" w:rsidRDefault="00330137" w:rsidP="00330137"/>
    <w:p w14:paraId="394AE5ED" w14:textId="18C6AF3C" w:rsidR="00CA6AC6" w:rsidRPr="004B2C50" w:rsidRDefault="00CA6AC6" w:rsidP="00330137">
      <w:pPr>
        <w:pStyle w:val="Heading1"/>
        <w:jc w:val="both"/>
        <w:rPr>
          <w:rFonts w:cs="Arial"/>
          <w:sz w:val="28"/>
          <w:szCs w:val="28"/>
        </w:rPr>
      </w:pPr>
      <w:bookmarkStart w:id="0" w:name="_Toc192165048"/>
      <w:r w:rsidRPr="004B2C50">
        <w:rPr>
          <w:rFonts w:cs="Arial"/>
          <w:sz w:val="28"/>
          <w:szCs w:val="28"/>
        </w:rPr>
        <w:lastRenderedPageBreak/>
        <w:t>Purpose</w:t>
      </w:r>
      <w:bookmarkEnd w:id="0"/>
    </w:p>
    <w:p w14:paraId="49BA7284" w14:textId="77777777" w:rsidR="00CA6AC6" w:rsidRPr="004B2C50" w:rsidRDefault="00CA6AC6" w:rsidP="00330137">
      <w:pPr>
        <w:pStyle w:val="Heading1"/>
        <w:jc w:val="both"/>
        <w:rPr>
          <w:rFonts w:cs="Arial"/>
          <w:b w:val="0"/>
          <w:sz w:val="28"/>
          <w:szCs w:val="28"/>
        </w:rPr>
      </w:pPr>
    </w:p>
    <w:p w14:paraId="0D2688EC" w14:textId="5669CE03" w:rsidR="00CA6AC6" w:rsidRPr="004B2C50" w:rsidRDefault="00CA6AC6" w:rsidP="00330137">
      <w:pPr>
        <w:jc w:val="both"/>
        <w:rPr>
          <w:rFonts w:ascii="Arial" w:hAnsi="Arial" w:cs="Arial"/>
          <w:sz w:val="28"/>
          <w:szCs w:val="28"/>
        </w:rPr>
      </w:pPr>
      <w:r w:rsidRPr="004B2C50">
        <w:rPr>
          <w:rFonts w:ascii="Arial" w:hAnsi="Arial" w:cs="Arial"/>
          <w:sz w:val="28"/>
          <w:szCs w:val="28"/>
        </w:rPr>
        <w:t xml:space="preserve">The purpose of an </w:t>
      </w:r>
      <w:r w:rsidR="79D9ABB3" w:rsidRPr="004B2C50">
        <w:rPr>
          <w:rFonts w:ascii="Arial" w:hAnsi="Arial" w:cs="Arial"/>
          <w:sz w:val="28"/>
          <w:szCs w:val="28"/>
        </w:rPr>
        <w:t>E</w:t>
      </w:r>
      <w:r w:rsidRPr="004B2C50">
        <w:rPr>
          <w:rFonts w:ascii="Arial" w:hAnsi="Arial" w:cs="Arial"/>
          <w:sz w:val="28"/>
          <w:szCs w:val="28"/>
        </w:rPr>
        <w:t xml:space="preserve">quality </w:t>
      </w:r>
      <w:r w:rsidR="33413277" w:rsidRPr="004B2C50">
        <w:rPr>
          <w:rFonts w:ascii="Arial" w:hAnsi="Arial" w:cs="Arial"/>
          <w:sz w:val="28"/>
          <w:szCs w:val="28"/>
        </w:rPr>
        <w:t>A</w:t>
      </w:r>
      <w:r w:rsidRPr="004B2C50">
        <w:rPr>
          <w:rFonts w:ascii="Arial" w:hAnsi="Arial" w:cs="Arial"/>
          <w:sz w:val="28"/>
          <w:szCs w:val="28"/>
        </w:rPr>
        <w:t xml:space="preserve">ction </w:t>
      </w:r>
      <w:r w:rsidR="161A9A34" w:rsidRPr="004B2C50">
        <w:rPr>
          <w:rFonts w:ascii="Arial" w:hAnsi="Arial" w:cs="Arial"/>
          <w:sz w:val="28"/>
          <w:szCs w:val="28"/>
        </w:rPr>
        <w:t>P</w:t>
      </w:r>
      <w:r w:rsidRPr="004B2C50">
        <w:rPr>
          <w:rFonts w:ascii="Arial" w:hAnsi="Arial" w:cs="Arial"/>
          <w:sz w:val="28"/>
          <w:szCs w:val="28"/>
        </w:rPr>
        <w:t xml:space="preserve">lan is </w:t>
      </w:r>
      <w:r w:rsidR="00BA0D93" w:rsidRPr="004B2C50">
        <w:rPr>
          <w:rFonts w:ascii="Arial" w:hAnsi="Arial" w:cs="Arial"/>
          <w:sz w:val="28"/>
          <w:szCs w:val="28"/>
        </w:rPr>
        <w:t>fundamentally</w:t>
      </w:r>
      <w:r w:rsidRPr="004B2C50">
        <w:rPr>
          <w:rFonts w:ascii="Arial" w:hAnsi="Arial" w:cs="Arial"/>
          <w:sz w:val="28"/>
          <w:szCs w:val="28"/>
        </w:rPr>
        <w:t xml:space="preserve"> rooted in the legal framework established by Section 75 of the Northern Ireland Act 1998. </w:t>
      </w:r>
      <w:r w:rsidR="00562762" w:rsidRPr="004B2C50">
        <w:rPr>
          <w:rFonts w:ascii="Arial" w:hAnsi="Arial" w:cs="Arial"/>
          <w:sz w:val="28"/>
          <w:szCs w:val="28"/>
        </w:rPr>
        <w:t xml:space="preserve">As part of their Equality Scheme, public authorities are expected to develop an Equality Action Plan. This plan details the specific actions the authority will take to address inequalities and promote equality of opportunity and good relations in relation to their functions. </w:t>
      </w:r>
      <w:r w:rsidR="00D617C5" w:rsidRPr="004B2C50">
        <w:rPr>
          <w:rFonts w:ascii="Arial" w:hAnsi="Arial" w:cs="Arial"/>
          <w:sz w:val="28"/>
          <w:szCs w:val="28"/>
        </w:rPr>
        <w:t xml:space="preserve">It is a commitment to fostering an inclusive society. </w:t>
      </w:r>
      <w:r w:rsidRPr="004B2C50">
        <w:rPr>
          <w:rFonts w:ascii="Arial" w:hAnsi="Arial" w:cs="Arial"/>
          <w:sz w:val="28"/>
          <w:szCs w:val="28"/>
        </w:rPr>
        <w:t>This Equality Action Plan has been developed to align with</w:t>
      </w:r>
      <w:r w:rsidR="00D64F42" w:rsidRPr="004B2C50">
        <w:rPr>
          <w:rFonts w:ascii="Arial" w:hAnsi="Arial" w:cs="Arial"/>
          <w:sz w:val="28"/>
          <w:szCs w:val="28"/>
        </w:rPr>
        <w:t xml:space="preserve"> the</w:t>
      </w:r>
      <w:r w:rsidRPr="004B2C50" w:rsidDel="00D64F42">
        <w:rPr>
          <w:rFonts w:ascii="Arial" w:hAnsi="Arial" w:cs="Arial"/>
          <w:sz w:val="28"/>
          <w:szCs w:val="28"/>
        </w:rPr>
        <w:t xml:space="preserve"> </w:t>
      </w:r>
      <w:r w:rsidRPr="004B2C50">
        <w:rPr>
          <w:rFonts w:ascii="Arial" w:hAnsi="Arial" w:cs="Arial"/>
          <w:sz w:val="28"/>
          <w:szCs w:val="28"/>
        </w:rPr>
        <w:t>outcomes identified in the Ards and North Down Borough Council Corporate Plan.</w:t>
      </w:r>
    </w:p>
    <w:p w14:paraId="1A5F80B5" w14:textId="77777777" w:rsidR="00CA6AC6" w:rsidRPr="004B2C50" w:rsidRDefault="00CA6AC6" w:rsidP="00330137">
      <w:pPr>
        <w:pStyle w:val="Heading1"/>
        <w:jc w:val="both"/>
        <w:rPr>
          <w:rFonts w:cs="Arial"/>
          <w:b w:val="0"/>
          <w:sz w:val="28"/>
          <w:szCs w:val="28"/>
        </w:rPr>
      </w:pPr>
    </w:p>
    <w:p w14:paraId="5CD9515B" w14:textId="45E352EE" w:rsidR="00CA6AC6" w:rsidRPr="004B2C50" w:rsidRDefault="00CA6AC6" w:rsidP="00330137">
      <w:pPr>
        <w:pStyle w:val="Heading1"/>
        <w:jc w:val="both"/>
        <w:rPr>
          <w:rFonts w:cs="Arial"/>
          <w:sz w:val="28"/>
          <w:szCs w:val="28"/>
        </w:rPr>
      </w:pPr>
      <w:bookmarkStart w:id="1" w:name="_Toc192165049"/>
      <w:r w:rsidRPr="004B2C50">
        <w:rPr>
          <w:rFonts w:cs="Arial"/>
          <w:sz w:val="28"/>
          <w:szCs w:val="28"/>
        </w:rPr>
        <w:t xml:space="preserve">Key </w:t>
      </w:r>
      <w:r w:rsidR="00C7134B" w:rsidRPr="004B2C50">
        <w:rPr>
          <w:rFonts w:cs="Arial"/>
          <w:sz w:val="28"/>
          <w:szCs w:val="28"/>
        </w:rPr>
        <w:t>aims and o</w:t>
      </w:r>
      <w:r w:rsidRPr="004B2C50">
        <w:rPr>
          <w:rFonts w:cs="Arial"/>
          <w:sz w:val="28"/>
          <w:szCs w:val="28"/>
        </w:rPr>
        <w:t>bjectives:</w:t>
      </w:r>
      <w:bookmarkEnd w:id="1"/>
    </w:p>
    <w:p w14:paraId="005235AF" w14:textId="77777777" w:rsidR="00782AF3" w:rsidRPr="004B2C50" w:rsidRDefault="00782AF3" w:rsidP="00330137">
      <w:pPr>
        <w:jc w:val="both"/>
      </w:pPr>
    </w:p>
    <w:p w14:paraId="2A0E1DEF" w14:textId="6F944336" w:rsidR="00CA6AC6" w:rsidRPr="004B2C50" w:rsidRDefault="00CA6AC6" w:rsidP="00330137">
      <w:pPr>
        <w:jc w:val="both"/>
        <w:rPr>
          <w:rFonts w:ascii="Arial" w:hAnsi="Arial" w:cs="Arial"/>
          <w:b/>
          <w:bCs/>
          <w:sz w:val="28"/>
          <w:szCs w:val="28"/>
        </w:rPr>
      </w:pPr>
      <w:r w:rsidRPr="004B2C50">
        <w:rPr>
          <w:rFonts w:ascii="Arial" w:hAnsi="Arial" w:cs="Arial"/>
          <w:b/>
          <w:bCs/>
          <w:sz w:val="28"/>
          <w:szCs w:val="28"/>
        </w:rPr>
        <w:t>Promoting Equality of Opportunity:</w:t>
      </w:r>
    </w:p>
    <w:p w14:paraId="7A9F1EAE"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The core aim is to ensure that the Council actively work towards creating equal opportunities for all individuals, regardless of their religious belief, political opinion, racial group, age, marital status, sexual orientation, disability, or whether they have dependants.</w:t>
      </w:r>
    </w:p>
    <w:p w14:paraId="4568F6A4" w14:textId="77777777" w:rsidR="00CA6AC6" w:rsidRPr="004B2C50" w:rsidRDefault="00CA6AC6" w:rsidP="00330137">
      <w:pPr>
        <w:pStyle w:val="Heading3"/>
        <w:jc w:val="both"/>
        <w:rPr>
          <w:sz w:val="28"/>
          <w:szCs w:val="28"/>
        </w:rPr>
      </w:pPr>
    </w:p>
    <w:p w14:paraId="66CACE1D" w14:textId="1CA45390" w:rsidR="00CA6AC6" w:rsidRPr="004B2C50" w:rsidRDefault="00CA6AC6" w:rsidP="00330137">
      <w:pPr>
        <w:jc w:val="both"/>
        <w:rPr>
          <w:rFonts w:ascii="Arial" w:hAnsi="Arial" w:cs="Arial"/>
          <w:b/>
          <w:bCs/>
          <w:sz w:val="28"/>
          <w:szCs w:val="28"/>
        </w:rPr>
      </w:pPr>
      <w:r w:rsidRPr="004B2C50">
        <w:rPr>
          <w:rFonts w:ascii="Arial" w:hAnsi="Arial" w:cs="Arial"/>
          <w:b/>
          <w:bCs/>
          <w:sz w:val="28"/>
          <w:szCs w:val="28"/>
        </w:rPr>
        <w:t>Fulfilling Legal Obligations:</w:t>
      </w:r>
    </w:p>
    <w:p w14:paraId="0D5214E4"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Section 75 of the Northern Ireland Act 1998 places a statutory duty on public authorities to have "due regard" to the need to promote equality of opportunity. This Equality action plan serves as a practical tool to demonstrate how we are meeting these legal obligations.</w:t>
      </w:r>
    </w:p>
    <w:p w14:paraId="76EA6F86" w14:textId="77777777" w:rsidR="005B3E8C" w:rsidRPr="004B2C50" w:rsidRDefault="005B3E8C" w:rsidP="00330137">
      <w:pPr>
        <w:pStyle w:val="Heading1"/>
        <w:jc w:val="both"/>
        <w:rPr>
          <w:rFonts w:cs="Arial"/>
          <w:b w:val="0"/>
          <w:sz w:val="28"/>
          <w:szCs w:val="28"/>
        </w:rPr>
      </w:pPr>
    </w:p>
    <w:p w14:paraId="3ED5FD20" w14:textId="23CC7D2A" w:rsidR="005B3E8C" w:rsidRPr="004B2C50" w:rsidRDefault="00CA6AC6" w:rsidP="00330137">
      <w:pPr>
        <w:jc w:val="both"/>
        <w:rPr>
          <w:rFonts w:ascii="Arial" w:hAnsi="Arial" w:cs="Arial"/>
          <w:b/>
          <w:bCs/>
          <w:sz w:val="28"/>
          <w:szCs w:val="28"/>
        </w:rPr>
      </w:pPr>
      <w:r w:rsidRPr="004B2C50">
        <w:rPr>
          <w:rFonts w:ascii="Arial" w:hAnsi="Arial" w:cs="Arial"/>
          <w:b/>
          <w:bCs/>
          <w:sz w:val="28"/>
          <w:szCs w:val="28"/>
        </w:rPr>
        <w:t>Addressing Inequalities</w:t>
      </w:r>
      <w:r w:rsidR="005B3E8C" w:rsidRPr="004B2C50">
        <w:rPr>
          <w:rFonts w:ascii="Arial" w:hAnsi="Arial" w:cs="Arial"/>
          <w:b/>
          <w:bCs/>
          <w:sz w:val="28"/>
          <w:szCs w:val="28"/>
        </w:rPr>
        <w:t>:</w:t>
      </w:r>
    </w:p>
    <w:p w14:paraId="3D3AB756" w14:textId="43A57DC0" w:rsidR="00CA6AC6" w:rsidRPr="004B2C50" w:rsidRDefault="00CA6AC6" w:rsidP="00330137">
      <w:pPr>
        <w:jc w:val="both"/>
        <w:rPr>
          <w:rFonts w:ascii="Arial" w:hAnsi="Arial" w:cs="Arial"/>
          <w:sz w:val="28"/>
          <w:szCs w:val="28"/>
        </w:rPr>
      </w:pPr>
      <w:r w:rsidRPr="004B2C50">
        <w:rPr>
          <w:rFonts w:ascii="Arial" w:hAnsi="Arial" w:cs="Arial"/>
          <w:sz w:val="28"/>
          <w:szCs w:val="28"/>
        </w:rPr>
        <w:t xml:space="preserve">This plan </w:t>
      </w:r>
      <w:proofErr w:type="gramStart"/>
      <w:r w:rsidRPr="004B2C50">
        <w:rPr>
          <w:rFonts w:ascii="Arial" w:hAnsi="Arial" w:cs="Arial"/>
          <w:sz w:val="28"/>
          <w:szCs w:val="28"/>
        </w:rPr>
        <w:t>aim</w:t>
      </w:r>
      <w:proofErr w:type="gramEnd"/>
      <w:r w:rsidRPr="004B2C50">
        <w:rPr>
          <w:rFonts w:ascii="Arial" w:hAnsi="Arial" w:cs="Arial"/>
          <w:sz w:val="28"/>
          <w:szCs w:val="28"/>
        </w:rPr>
        <w:t xml:space="preserve"> to identify and address existing inequalities within Councils services and policies. Council have conducted an audit of inequalities and have developed specific actions to mitigate them.</w:t>
      </w:r>
    </w:p>
    <w:p w14:paraId="109843C6" w14:textId="77777777" w:rsidR="00CA6AC6" w:rsidRPr="004B2C50" w:rsidRDefault="00CA6AC6" w:rsidP="00330137">
      <w:pPr>
        <w:pStyle w:val="Heading1"/>
        <w:jc w:val="both"/>
        <w:rPr>
          <w:rFonts w:cs="Arial"/>
          <w:sz w:val="28"/>
          <w:szCs w:val="28"/>
        </w:rPr>
      </w:pPr>
    </w:p>
    <w:p w14:paraId="3C6CBB20" w14:textId="2054D044" w:rsidR="00CA6AC6" w:rsidRPr="004B2C50" w:rsidRDefault="00CA6AC6" w:rsidP="00330137">
      <w:pPr>
        <w:jc w:val="both"/>
        <w:rPr>
          <w:rFonts w:ascii="Arial" w:hAnsi="Arial" w:cs="Arial"/>
          <w:b/>
          <w:bCs/>
          <w:sz w:val="28"/>
          <w:szCs w:val="28"/>
        </w:rPr>
      </w:pPr>
      <w:r w:rsidRPr="004B2C50">
        <w:rPr>
          <w:rFonts w:ascii="Arial" w:hAnsi="Arial" w:cs="Arial"/>
          <w:b/>
          <w:bCs/>
          <w:sz w:val="28"/>
          <w:szCs w:val="28"/>
        </w:rPr>
        <w:t>Promoting Good Relations:</w:t>
      </w:r>
    </w:p>
    <w:p w14:paraId="32539D4F"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In addition to equality of opportunity, there's also a focus on promoting good relations between people of different religious beliefs, political opinions, and racial groups.</w:t>
      </w:r>
    </w:p>
    <w:p w14:paraId="4CC69BA4" w14:textId="77777777" w:rsidR="00CA6AC6" w:rsidRPr="004B2C50" w:rsidRDefault="00CA6AC6" w:rsidP="00330137">
      <w:pPr>
        <w:pStyle w:val="Heading1"/>
        <w:jc w:val="both"/>
        <w:rPr>
          <w:rFonts w:cs="Arial"/>
          <w:b w:val="0"/>
          <w:sz w:val="28"/>
          <w:szCs w:val="28"/>
        </w:rPr>
      </w:pPr>
    </w:p>
    <w:p w14:paraId="7A4DC867" w14:textId="08D3F558" w:rsidR="00CA6AC6" w:rsidRPr="004B2C50" w:rsidRDefault="00CA6AC6" w:rsidP="00330137">
      <w:pPr>
        <w:jc w:val="both"/>
        <w:rPr>
          <w:rFonts w:ascii="Arial" w:hAnsi="Arial" w:cs="Arial"/>
          <w:b/>
          <w:bCs/>
          <w:sz w:val="28"/>
          <w:szCs w:val="28"/>
        </w:rPr>
      </w:pPr>
      <w:r w:rsidRPr="004B2C50">
        <w:rPr>
          <w:rFonts w:ascii="Arial" w:hAnsi="Arial" w:cs="Arial"/>
          <w:b/>
          <w:bCs/>
          <w:sz w:val="28"/>
          <w:szCs w:val="28"/>
        </w:rPr>
        <w:t>Providing a Framework for Action:</w:t>
      </w:r>
    </w:p>
    <w:p w14:paraId="30738D29" w14:textId="02D24AC5" w:rsidR="004B2B8E" w:rsidRPr="004B2C50" w:rsidRDefault="00CA6AC6" w:rsidP="00707B42">
      <w:pPr>
        <w:jc w:val="both"/>
        <w:rPr>
          <w:rFonts w:ascii="Arial" w:hAnsi="Arial" w:cs="Arial"/>
          <w:b/>
          <w:bCs/>
          <w:sz w:val="28"/>
          <w:szCs w:val="28"/>
        </w:rPr>
      </w:pPr>
      <w:r w:rsidRPr="004B2C50">
        <w:rPr>
          <w:rFonts w:ascii="Arial" w:hAnsi="Arial" w:cs="Arial"/>
          <w:sz w:val="28"/>
          <w:szCs w:val="28"/>
        </w:rPr>
        <w:t xml:space="preserve">This Equality </w:t>
      </w:r>
      <w:r w:rsidR="00C73C2D" w:rsidRPr="004B2C50">
        <w:rPr>
          <w:rFonts w:ascii="Arial" w:hAnsi="Arial" w:cs="Arial"/>
          <w:sz w:val="28"/>
          <w:szCs w:val="28"/>
        </w:rPr>
        <w:t>A</w:t>
      </w:r>
      <w:r w:rsidRPr="004B2C50">
        <w:rPr>
          <w:rFonts w:ascii="Arial" w:hAnsi="Arial" w:cs="Arial"/>
          <w:sz w:val="28"/>
          <w:szCs w:val="28"/>
        </w:rPr>
        <w:t xml:space="preserve">ction </w:t>
      </w:r>
      <w:r w:rsidR="00C73C2D" w:rsidRPr="004B2C50">
        <w:rPr>
          <w:rFonts w:ascii="Arial" w:hAnsi="Arial" w:cs="Arial"/>
          <w:sz w:val="28"/>
          <w:szCs w:val="28"/>
        </w:rPr>
        <w:t>P</w:t>
      </w:r>
      <w:r w:rsidRPr="004B2C50">
        <w:rPr>
          <w:rFonts w:ascii="Arial" w:hAnsi="Arial" w:cs="Arial"/>
          <w:sz w:val="28"/>
          <w:szCs w:val="28"/>
        </w:rPr>
        <w:t>lan offers a structured framework for Ards and North Down Borough Council to implement equality initiatives, monitor their progress, and ensure that equality considerations are integrated into our day-to-day operations.</w:t>
      </w:r>
      <w:r w:rsidR="004B2B8E" w:rsidRPr="004B2C50">
        <w:rPr>
          <w:rFonts w:ascii="Arial" w:hAnsi="Arial" w:cs="Arial"/>
          <w:b/>
          <w:bCs/>
          <w:sz w:val="28"/>
          <w:szCs w:val="28"/>
        </w:rPr>
        <w:br w:type="page"/>
      </w:r>
    </w:p>
    <w:p w14:paraId="54CE61DF" w14:textId="15E294CF" w:rsidR="00CA6AC6" w:rsidRPr="004B2C50" w:rsidRDefault="00CA6AC6" w:rsidP="00330137">
      <w:pPr>
        <w:jc w:val="both"/>
        <w:rPr>
          <w:rFonts w:ascii="Arial" w:hAnsi="Arial" w:cs="Arial"/>
          <w:b/>
          <w:bCs/>
          <w:sz w:val="28"/>
          <w:szCs w:val="28"/>
        </w:rPr>
      </w:pPr>
      <w:r w:rsidRPr="004B2C50">
        <w:rPr>
          <w:rFonts w:ascii="Arial" w:hAnsi="Arial" w:cs="Arial"/>
          <w:b/>
          <w:bCs/>
          <w:sz w:val="28"/>
          <w:szCs w:val="28"/>
        </w:rPr>
        <w:lastRenderedPageBreak/>
        <w:t>Improving Service Delivery:</w:t>
      </w:r>
    </w:p>
    <w:p w14:paraId="79C3B584" w14:textId="71D702B0" w:rsidR="008E37B9" w:rsidRPr="004B2C50" w:rsidRDefault="00C73C2D" w:rsidP="00330137">
      <w:pPr>
        <w:jc w:val="both"/>
        <w:rPr>
          <w:rFonts w:ascii="Arial" w:hAnsi="Arial" w:cs="Arial"/>
          <w:b/>
          <w:sz w:val="28"/>
          <w:szCs w:val="28"/>
        </w:rPr>
      </w:pPr>
      <w:r w:rsidRPr="004B2C50">
        <w:rPr>
          <w:rFonts w:ascii="Arial" w:hAnsi="Arial" w:cs="Arial"/>
          <w:sz w:val="28"/>
          <w:szCs w:val="28"/>
        </w:rPr>
        <w:t>T</w:t>
      </w:r>
      <w:r w:rsidR="00CA6AC6" w:rsidRPr="004B2C50">
        <w:rPr>
          <w:rFonts w:ascii="Arial" w:hAnsi="Arial" w:cs="Arial"/>
          <w:sz w:val="28"/>
          <w:szCs w:val="28"/>
        </w:rPr>
        <w:t xml:space="preserve">his </w:t>
      </w:r>
      <w:r w:rsidRPr="004B2C50">
        <w:rPr>
          <w:rFonts w:ascii="Arial" w:hAnsi="Arial" w:cs="Arial"/>
          <w:sz w:val="28"/>
          <w:szCs w:val="28"/>
        </w:rPr>
        <w:t>E</w:t>
      </w:r>
      <w:r w:rsidR="00CA6AC6" w:rsidRPr="004B2C50">
        <w:rPr>
          <w:rFonts w:ascii="Arial" w:hAnsi="Arial" w:cs="Arial"/>
          <w:sz w:val="28"/>
          <w:szCs w:val="28"/>
        </w:rPr>
        <w:t xml:space="preserve">quality </w:t>
      </w:r>
      <w:r w:rsidRPr="004B2C50">
        <w:rPr>
          <w:rFonts w:ascii="Arial" w:hAnsi="Arial" w:cs="Arial"/>
          <w:sz w:val="28"/>
          <w:szCs w:val="28"/>
        </w:rPr>
        <w:t>A</w:t>
      </w:r>
      <w:r w:rsidR="00CA6AC6" w:rsidRPr="004B2C50">
        <w:rPr>
          <w:rFonts w:ascii="Arial" w:hAnsi="Arial" w:cs="Arial"/>
          <w:sz w:val="28"/>
          <w:szCs w:val="28"/>
        </w:rPr>
        <w:t xml:space="preserve">ction </w:t>
      </w:r>
      <w:r w:rsidRPr="004B2C50">
        <w:rPr>
          <w:rFonts w:ascii="Arial" w:hAnsi="Arial" w:cs="Arial"/>
          <w:sz w:val="28"/>
          <w:szCs w:val="28"/>
        </w:rPr>
        <w:t>P</w:t>
      </w:r>
      <w:r w:rsidR="00CA6AC6" w:rsidRPr="004B2C50">
        <w:rPr>
          <w:rFonts w:ascii="Arial" w:hAnsi="Arial" w:cs="Arial"/>
          <w:sz w:val="28"/>
          <w:szCs w:val="28"/>
        </w:rPr>
        <w:t>lan strives to improve the delivery of public services to ensure they are accessible and equitable for all members of society and are effectively mainstreamed within Council</w:t>
      </w:r>
    </w:p>
    <w:p w14:paraId="353653B9" w14:textId="77777777" w:rsidR="005B3E8C" w:rsidRPr="004B2C50" w:rsidRDefault="005B3E8C" w:rsidP="00330137">
      <w:pPr>
        <w:pStyle w:val="Heading1"/>
        <w:jc w:val="both"/>
        <w:rPr>
          <w:rFonts w:cs="Arial"/>
          <w:sz w:val="28"/>
          <w:szCs w:val="28"/>
        </w:rPr>
      </w:pPr>
      <w:bookmarkStart w:id="2" w:name="_Toc384796790"/>
    </w:p>
    <w:p w14:paraId="3843C7C2" w14:textId="77777777" w:rsidR="006C3159" w:rsidRPr="004B2C50" w:rsidRDefault="006C3159" w:rsidP="006C3159"/>
    <w:p w14:paraId="1A387F52" w14:textId="3AA709F8" w:rsidR="00CA6AC6" w:rsidRPr="004B2C50" w:rsidRDefault="00CA6AC6" w:rsidP="00330137">
      <w:pPr>
        <w:pStyle w:val="Heading1"/>
        <w:jc w:val="both"/>
        <w:rPr>
          <w:rFonts w:cs="Arial"/>
          <w:sz w:val="28"/>
          <w:szCs w:val="28"/>
        </w:rPr>
      </w:pPr>
      <w:bookmarkStart w:id="3" w:name="_Toc192165050"/>
      <w:r w:rsidRPr="004B2C50">
        <w:rPr>
          <w:rFonts w:cs="Arial"/>
          <w:sz w:val="28"/>
          <w:szCs w:val="28"/>
        </w:rPr>
        <w:t>The Council – its role, functions and policies</w:t>
      </w:r>
      <w:bookmarkEnd w:id="2"/>
      <w:bookmarkEnd w:id="3"/>
      <w:r w:rsidRPr="004B2C50">
        <w:rPr>
          <w:rFonts w:cs="Arial"/>
          <w:sz w:val="28"/>
          <w:szCs w:val="28"/>
        </w:rPr>
        <w:t xml:space="preserve"> </w:t>
      </w:r>
    </w:p>
    <w:p w14:paraId="04791EC5" w14:textId="77777777" w:rsidR="00CA6AC6" w:rsidRPr="004B2C50" w:rsidRDefault="00CA6AC6" w:rsidP="00330137">
      <w:pPr>
        <w:pStyle w:val="Heading1"/>
        <w:tabs>
          <w:tab w:val="left" w:pos="426"/>
        </w:tabs>
        <w:jc w:val="both"/>
        <w:rPr>
          <w:rFonts w:cs="Arial"/>
          <w:sz w:val="28"/>
          <w:szCs w:val="28"/>
        </w:rPr>
      </w:pPr>
    </w:p>
    <w:p w14:paraId="359E24F6"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The roles and functions of Councils fall within three types:</w:t>
      </w:r>
    </w:p>
    <w:p w14:paraId="3FAF7CC8" w14:textId="77777777" w:rsidR="003471D2" w:rsidRPr="004B2C50" w:rsidRDefault="003471D2" w:rsidP="00330137">
      <w:pPr>
        <w:jc w:val="both"/>
        <w:rPr>
          <w:rFonts w:ascii="Arial" w:hAnsi="Arial" w:cs="Arial"/>
          <w:sz w:val="28"/>
          <w:szCs w:val="28"/>
        </w:rPr>
      </w:pPr>
    </w:p>
    <w:p w14:paraId="5B1806BD" w14:textId="3B3ED2A8" w:rsidR="000961BD" w:rsidRPr="004B2C50" w:rsidRDefault="00CA6AC6" w:rsidP="00B50693">
      <w:pPr>
        <w:pStyle w:val="ListParagraph"/>
        <w:numPr>
          <w:ilvl w:val="0"/>
          <w:numId w:val="43"/>
        </w:numPr>
        <w:jc w:val="both"/>
        <w:rPr>
          <w:rFonts w:ascii="Arial" w:hAnsi="Arial" w:cs="Arial"/>
          <w:sz w:val="28"/>
          <w:szCs w:val="28"/>
        </w:rPr>
      </w:pPr>
      <w:r w:rsidRPr="004B2C50">
        <w:rPr>
          <w:rFonts w:ascii="Arial" w:hAnsi="Arial" w:cs="Arial"/>
          <w:b/>
          <w:sz w:val="28"/>
          <w:szCs w:val="28"/>
        </w:rPr>
        <w:t>Direct</w:t>
      </w:r>
      <w:r w:rsidR="00C115EF" w:rsidRPr="004B2C50">
        <w:rPr>
          <w:rFonts w:ascii="Arial" w:hAnsi="Arial" w:cs="Arial"/>
          <w:b/>
          <w:sz w:val="28"/>
          <w:szCs w:val="28"/>
        </w:rPr>
        <w:t xml:space="preserve"> </w:t>
      </w:r>
      <w:r w:rsidR="00C115EF" w:rsidRPr="004B2C50">
        <w:rPr>
          <w:rFonts w:ascii="Arial" w:hAnsi="Arial" w:cs="Arial"/>
          <w:sz w:val="28"/>
          <w:szCs w:val="28"/>
        </w:rPr>
        <w:t>- the direct provision of a number of services and facilities</w:t>
      </w:r>
      <w:r w:rsidR="000961BD" w:rsidRPr="004B2C50">
        <w:rPr>
          <w:rFonts w:ascii="Arial" w:hAnsi="Arial" w:cs="Arial"/>
          <w:sz w:val="28"/>
          <w:szCs w:val="28"/>
        </w:rPr>
        <w:t xml:space="preserve"> including the promotion of the arts, tourism, community and economic development and the regulation and licensing of certain activities relating to environmental health, consumer protection and public safety</w:t>
      </w:r>
    </w:p>
    <w:p w14:paraId="48700D5B" w14:textId="0A0DE6EF" w:rsidR="00C115EF" w:rsidRPr="004B2C50" w:rsidRDefault="00CA6AC6" w:rsidP="00C115EF">
      <w:pPr>
        <w:pStyle w:val="ListParagraph"/>
        <w:numPr>
          <w:ilvl w:val="0"/>
          <w:numId w:val="43"/>
        </w:numPr>
        <w:jc w:val="both"/>
        <w:rPr>
          <w:rFonts w:ascii="Arial" w:hAnsi="Arial" w:cs="Arial"/>
          <w:sz w:val="28"/>
          <w:szCs w:val="28"/>
        </w:rPr>
      </w:pPr>
      <w:r w:rsidRPr="004B2C50">
        <w:rPr>
          <w:rFonts w:ascii="Arial" w:hAnsi="Arial" w:cs="Arial"/>
          <w:b/>
          <w:sz w:val="28"/>
          <w:szCs w:val="28"/>
        </w:rPr>
        <w:t>Representative</w:t>
      </w:r>
      <w:r w:rsidR="00C115EF" w:rsidRPr="004B2C50">
        <w:rPr>
          <w:rFonts w:ascii="Arial" w:hAnsi="Arial" w:cs="Arial"/>
          <w:sz w:val="28"/>
          <w:szCs w:val="28"/>
        </w:rPr>
        <w:t xml:space="preserve"> - a representative role on a number of bodies and boards including Education and Health</w:t>
      </w:r>
      <w:r w:rsidR="00067F35" w:rsidRPr="004B2C50">
        <w:rPr>
          <w:rFonts w:ascii="Arial" w:hAnsi="Arial" w:cs="Arial"/>
          <w:sz w:val="28"/>
          <w:szCs w:val="28"/>
        </w:rPr>
        <w:t xml:space="preserve"> as well as an advocacy role for the Borough</w:t>
      </w:r>
    </w:p>
    <w:p w14:paraId="30F1793D" w14:textId="1C9D269E" w:rsidR="00C115EF" w:rsidRPr="004B2C50" w:rsidRDefault="00CA6AC6" w:rsidP="00C115EF">
      <w:pPr>
        <w:pStyle w:val="ListParagraph"/>
        <w:numPr>
          <w:ilvl w:val="0"/>
          <w:numId w:val="43"/>
        </w:numPr>
        <w:jc w:val="both"/>
        <w:rPr>
          <w:rFonts w:ascii="Arial" w:hAnsi="Arial" w:cs="Arial"/>
          <w:sz w:val="28"/>
          <w:szCs w:val="28"/>
        </w:rPr>
      </w:pPr>
      <w:r w:rsidRPr="004B2C50">
        <w:rPr>
          <w:rFonts w:ascii="Arial" w:hAnsi="Arial" w:cs="Arial"/>
          <w:b/>
          <w:sz w:val="28"/>
          <w:szCs w:val="28"/>
        </w:rPr>
        <w:t>Consultative</w:t>
      </w:r>
      <w:r w:rsidR="00C115EF" w:rsidRPr="004B2C50">
        <w:rPr>
          <w:rFonts w:ascii="Arial" w:hAnsi="Arial" w:cs="Arial"/>
          <w:b/>
          <w:sz w:val="28"/>
          <w:szCs w:val="28"/>
        </w:rPr>
        <w:t xml:space="preserve"> </w:t>
      </w:r>
      <w:r w:rsidR="00C115EF" w:rsidRPr="004B2C50">
        <w:rPr>
          <w:rFonts w:ascii="Arial" w:hAnsi="Arial" w:cs="Arial"/>
          <w:sz w:val="28"/>
          <w:szCs w:val="28"/>
        </w:rPr>
        <w:t>- a consultative role in relation to functions conducted by other Government bodies and agencies on issues such as water, roads and housing</w:t>
      </w:r>
    </w:p>
    <w:p w14:paraId="7F6B89D3" w14:textId="1F91E0CF" w:rsidR="00CA6AC6" w:rsidRPr="004B2C50" w:rsidDel="000961BD" w:rsidRDefault="00CA6AC6" w:rsidP="00330137">
      <w:pPr>
        <w:jc w:val="both"/>
        <w:rPr>
          <w:rFonts w:ascii="Arial" w:hAnsi="Arial" w:cs="Arial"/>
          <w:sz w:val="28"/>
          <w:szCs w:val="28"/>
        </w:rPr>
      </w:pPr>
      <w:r w:rsidRPr="004B2C50" w:rsidDel="000961BD">
        <w:rPr>
          <w:rFonts w:ascii="Arial" w:hAnsi="Arial" w:cs="Arial"/>
          <w:sz w:val="28"/>
          <w:szCs w:val="28"/>
        </w:rPr>
        <w:t>the promotion of the arts, tourism, community and economic development,</w:t>
      </w:r>
    </w:p>
    <w:p w14:paraId="5B936BCC" w14:textId="1657F2F5" w:rsidR="00CA6AC6" w:rsidRPr="004B2C50" w:rsidDel="000961BD" w:rsidRDefault="00CA6AC6" w:rsidP="00330137">
      <w:pPr>
        <w:jc w:val="both"/>
        <w:rPr>
          <w:rFonts w:ascii="Arial" w:hAnsi="Arial" w:cs="Arial"/>
          <w:sz w:val="28"/>
          <w:szCs w:val="28"/>
        </w:rPr>
      </w:pPr>
      <w:r w:rsidRPr="004B2C50" w:rsidDel="000961BD">
        <w:rPr>
          <w:rFonts w:ascii="Arial" w:hAnsi="Arial" w:cs="Arial"/>
          <w:sz w:val="28"/>
          <w:szCs w:val="28"/>
        </w:rPr>
        <w:t>the regulation and licensing of certain activities relating to environmental health, consumer protection and public safety,</w:t>
      </w:r>
    </w:p>
    <w:p w14:paraId="639B6EE1" w14:textId="77777777" w:rsidR="00CA6AC6" w:rsidRPr="004B2C50" w:rsidRDefault="00CA6AC6" w:rsidP="00330137">
      <w:pPr>
        <w:jc w:val="both"/>
        <w:rPr>
          <w:rFonts w:ascii="Arial" w:hAnsi="Arial" w:cs="Arial"/>
          <w:sz w:val="28"/>
          <w:szCs w:val="28"/>
        </w:rPr>
      </w:pPr>
    </w:p>
    <w:p w14:paraId="544D31A5" w14:textId="77777777" w:rsidR="00FA2102" w:rsidRPr="004B2C50" w:rsidRDefault="00CA6AC6" w:rsidP="00330137">
      <w:pPr>
        <w:jc w:val="both"/>
        <w:rPr>
          <w:rFonts w:ascii="Arial" w:hAnsi="Arial" w:cs="Arial"/>
          <w:sz w:val="28"/>
          <w:szCs w:val="28"/>
        </w:rPr>
      </w:pPr>
      <w:r w:rsidRPr="004B2C50">
        <w:rPr>
          <w:rFonts w:ascii="Arial" w:hAnsi="Arial" w:cs="Arial"/>
          <w:sz w:val="28"/>
          <w:szCs w:val="28"/>
        </w:rPr>
        <w:t>In the performance of the above roles the Council carries out functions in the following areas: (This is not an exhaustive list)</w:t>
      </w:r>
    </w:p>
    <w:p w14:paraId="356EA41F" w14:textId="77777777" w:rsidR="00940E8C" w:rsidRPr="004B2C50" w:rsidRDefault="00940E8C" w:rsidP="00330137">
      <w:pPr>
        <w:jc w:val="both"/>
        <w:rPr>
          <w:rFonts w:ascii="Arial" w:hAnsi="Arial" w:cs="Arial"/>
          <w:sz w:val="28"/>
          <w:szCs w:val="28"/>
        </w:rPr>
      </w:pPr>
    </w:p>
    <w:p w14:paraId="08D9C26D" w14:textId="78ACF02A" w:rsidR="00FA2102" w:rsidRPr="004B2C50" w:rsidRDefault="00FA2102" w:rsidP="00330137">
      <w:pPr>
        <w:jc w:val="both"/>
        <w:rPr>
          <w:rFonts w:ascii="Arial" w:hAnsi="Arial" w:cs="Arial"/>
          <w:b/>
          <w:bCs/>
          <w:sz w:val="28"/>
          <w:szCs w:val="28"/>
        </w:rPr>
      </w:pPr>
      <w:r w:rsidRPr="004B2C50">
        <w:rPr>
          <w:rFonts w:ascii="Arial" w:hAnsi="Arial" w:cs="Arial"/>
          <w:b/>
          <w:bCs/>
          <w:sz w:val="28"/>
          <w:szCs w:val="28"/>
        </w:rPr>
        <w:t>Service</w:t>
      </w:r>
      <w:r w:rsidR="00940E8C" w:rsidRPr="004B2C50">
        <w:rPr>
          <w:rFonts w:ascii="Arial" w:hAnsi="Arial" w:cs="Arial"/>
          <w:b/>
          <w:bCs/>
          <w:sz w:val="28"/>
          <w:szCs w:val="28"/>
        </w:rPr>
        <w:t xml:space="preserve"> provision</w:t>
      </w:r>
      <w:r w:rsidRPr="004B2C50">
        <w:rPr>
          <w:rFonts w:ascii="Arial" w:hAnsi="Arial" w:cs="Arial"/>
          <w:b/>
          <w:bCs/>
          <w:sz w:val="28"/>
          <w:szCs w:val="28"/>
        </w:rPr>
        <w:t>:</w:t>
      </w:r>
    </w:p>
    <w:p w14:paraId="3D9686FC" w14:textId="25049369" w:rsidR="00FA2102" w:rsidRPr="004B2C50" w:rsidRDefault="00FA2102" w:rsidP="00330137">
      <w:pPr>
        <w:jc w:val="both"/>
        <w:rPr>
          <w:rFonts w:ascii="Arial" w:hAnsi="Arial" w:cs="Arial"/>
          <w:sz w:val="28"/>
          <w:szCs w:val="28"/>
        </w:rPr>
      </w:pPr>
      <w:r w:rsidRPr="004B2C50">
        <w:rPr>
          <w:rFonts w:ascii="Arial" w:hAnsi="Arial" w:cs="Arial"/>
          <w:sz w:val="28"/>
          <w:szCs w:val="28"/>
        </w:rPr>
        <w:t>The council is responsible for delivering essential local services, including:</w:t>
      </w:r>
    </w:p>
    <w:p w14:paraId="52C5544D" w14:textId="77777777" w:rsidR="00FA2102" w:rsidRPr="004B2C50" w:rsidRDefault="00FA2102" w:rsidP="00330137">
      <w:pPr>
        <w:jc w:val="both"/>
        <w:rPr>
          <w:rFonts w:ascii="Arial" w:hAnsi="Arial" w:cs="Arial"/>
          <w:sz w:val="28"/>
          <w:szCs w:val="28"/>
        </w:rPr>
      </w:pPr>
      <w:r w:rsidRPr="004B2C50">
        <w:rPr>
          <w:rFonts w:ascii="Arial" w:hAnsi="Arial" w:cs="Arial"/>
          <w:sz w:val="28"/>
          <w:szCs w:val="28"/>
        </w:rPr>
        <w:t xml:space="preserve">        * Refuse collection and waste management.</w:t>
      </w:r>
    </w:p>
    <w:p w14:paraId="773FF73E" w14:textId="77777777" w:rsidR="00FA2102" w:rsidRPr="004B2C50" w:rsidRDefault="00FA2102" w:rsidP="00330137">
      <w:pPr>
        <w:jc w:val="both"/>
        <w:rPr>
          <w:rFonts w:ascii="Arial" w:hAnsi="Arial" w:cs="Arial"/>
          <w:sz w:val="28"/>
          <w:szCs w:val="28"/>
        </w:rPr>
      </w:pPr>
      <w:r w:rsidRPr="004B2C50">
        <w:rPr>
          <w:rFonts w:ascii="Arial" w:hAnsi="Arial" w:cs="Arial"/>
          <w:sz w:val="28"/>
          <w:szCs w:val="28"/>
        </w:rPr>
        <w:t xml:space="preserve">        * Environmental services.</w:t>
      </w:r>
    </w:p>
    <w:p w14:paraId="6BFD0D97" w14:textId="77777777" w:rsidR="00FA2102" w:rsidRPr="004B2C50" w:rsidRDefault="00FA2102" w:rsidP="00330137">
      <w:pPr>
        <w:jc w:val="both"/>
        <w:rPr>
          <w:rFonts w:ascii="Arial" w:hAnsi="Arial" w:cs="Arial"/>
          <w:sz w:val="28"/>
          <w:szCs w:val="28"/>
        </w:rPr>
      </w:pPr>
      <w:r w:rsidRPr="004B2C50">
        <w:rPr>
          <w:rFonts w:ascii="Arial" w:hAnsi="Arial" w:cs="Arial"/>
          <w:sz w:val="28"/>
          <w:szCs w:val="28"/>
        </w:rPr>
        <w:t xml:space="preserve">        * Leisure and recreation facilities.</w:t>
      </w:r>
    </w:p>
    <w:p w14:paraId="65FF54A9" w14:textId="6D43FF71" w:rsidR="00FA2102" w:rsidRPr="004B2C50" w:rsidRDefault="00FA2102" w:rsidP="00330137">
      <w:pPr>
        <w:jc w:val="both"/>
        <w:rPr>
          <w:rFonts w:ascii="Arial" w:hAnsi="Arial" w:cs="Arial"/>
          <w:sz w:val="28"/>
          <w:szCs w:val="28"/>
        </w:rPr>
      </w:pPr>
      <w:r w:rsidRPr="004B2C50">
        <w:rPr>
          <w:rFonts w:ascii="Arial" w:hAnsi="Arial" w:cs="Arial"/>
          <w:sz w:val="28"/>
          <w:szCs w:val="28"/>
        </w:rPr>
        <w:t xml:space="preserve">        * Parks and </w:t>
      </w:r>
      <w:r w:rsidR="68712D31" w:rsidRPr="004B2C50">
        <w:rPr>
          <w:rFonts w:ascii="Arial" w:hAnsi="Arial" w:cs="Arial"/>
          <w:sz w:val="28"/>
          <w:szCs w:val="28"/>
        </w:rPr>
        <w:t>Cemetries</w:t>
      </w:r>
      <w:r w:rsidRPr="004B2C50">
        <w:rPr>
          <w:rFonts w:ascii="Arial" w:hAnsi="Arial" w:cs="Arial"/>
          <w:sz w:val="28"/>
          <w:szCs w:val="28"/>
        </w:rPr>
        <w:t>.</w:t>
      </w:r>
    </w:p>
    <w:p w14:paraId="442CC958" w14:textId="77777777" w:rsidR="00FA2102" w:rsidRPr="004B2C50" w:rsidRDefault="00FA2102" w:rsidP="00330137">
      <w:pPr>
        <w:jc w:val="both"/>
        <w:rPr>
          <w:rFonts w:ascii="Arial" w:hAnsi="Arial" w:cs="Arial"/>
          <w:sz w:val="28"/>
          <w:szCs w:val="28"/>
        </w:rPr>
      </w:pPr>
      <w:r w:rsidRPr="004B2C50">
        <w:rPr>
          <w:rFonts w:ascii="Arial" w:hAnsi="Arial" w:cs="Arial"/>
          <w:sz w:val="28"/>
          <w:szCs w:val="28"/>
        </w:rPr>
        <w:t xml:space="preserve">        * Planning and building control.</w:t>
      </w:r>
    </w:p>
    <w:p w14:paraId="0BAAE9D0" w14:textId="77777777" w:rsidR="00FA2102" w:rsidRPr="004B2C50" w:rsidRDefault="00FA2102" w:rsidP="00330137">
      <w:pPr>
        <w:jc w:val="both"/>
        <w:rPr>
          <w:rFonts w:ascii="Arial" w:hAnsi="Arial" w:cs="Arial"/>
          <w:sz w:val="28"/>
          <w:szCs w:val="28"/>
        </w:rPr>
      </w:pPr>
    </w:p>
    <w:p w14:paraId="5AFE73A9" w14:textId="23584063" w:rsidR="00FA2102" w:rsidRPr="004B2C50" w:rsidRDefault="00FA2102" w:rsidP="00330137">
      <w:pPr>
        <w:jc w:val="both"/>
        <w:rPr>
          <w:rFonts w:ascii="Arial" w:hAnsi="Arial" w:cs="Arial"/>
          <w:b/>
          <w:bCs/>
          <w:sz w:val="28"/>
          <w:szCs w:val="28"/>
        </w:rPr>
      </w:pPr>
      <w:r w:rsidRPr="004B2C50">
        <w:rPr>
          <w:rFonts w:ascii="Arial" w:hAnsi="Arial" w:cs="Arial"/>
          <w:b/>
          <w:bCs/>
          <w:sz w:val="28"/>
          <w:szCs w:val="28"/>
        </w:rPr>
        <w:t>Community Development:</w:t>
      </w:r>
    </w:p>
    <w:p w14:paraId="41B2912F" w14:textId="261050F4" w:rsidR="00FA2102" w:rsidRPr="004B2C50" w:rsidRDefault="00FA2102" w:rsidP="00330137">
      <w:pPr>
        <w:jc w:val="both"/>
        <w:rPr>
          <w:rFonts w:ascii="Arial" w:hAnsi="Arial" w:cs="Arial"/>
          <w:sz w:val="28"/>
          <w:szCs w:val="28"/>
        </w:rPr>
      </w:pPr>
      <w:r w:rsidRPr="004B2C50">
        <w:rPr>
          <w:rFonts w:ascii="Arial" w:hAnsi="Arial" w:cs="Arial"/>
          <w:sz w:val="28"/>
          <w:szCs w:val="28"/>
        </w:rPr>
        <w:t>The council works to promote community well-being and development, supporting local initiatives and addressing community needs.</w:t>
      </w:r>
    </w:p>
    <w:p w14:paraId="3DCCE266" w14:textId="77777777" w:rsidR="00FA2102" w:rsidRPr="004B2C50" w:rsidRDefault="00FA2102" w:rsidP="00330137">
      <w:pPr>
        <w:jc w:val="both"/>
        <w:rPr>
          <w:rFonts w:ascii="Arial" w:hAnsi="Arial" w:cs="Arial"/>
          <w:sz w:val="28"/>
          <w:szCs w:val="28"/>
        </w:rPr>
      </w:pPr>
    </w:p>
    <w:p w14:paraId="6E0BEA7A" w14:textId="77777777" w:rsidR="00707B42" w:rsidRPr="004B2C50" w:rsidRDefault="00707B42" w:rsidP="00330137">
      <w:pPr>
        <w:jc w:val="both"/>
        <w:rPr>
          <w:rFonts w:ascii="Arial" w:hAnsi="Arial" w:cs="Arial"/>
          <w:b/>
          <w:bCs/>
          <w:sz w:val="28"/>
          <w:szCs w:val="28"/>
        </w:rPr>
      </w:pPr>
    </w:p>
    <w:p w14:paraId="22A00DD3" w14:textId="77777777" w:rsidR="00707B42" w:rsidRPr="004B2C50" w:rsidRDefault="00707B42" w:rsidP="00330137">
      <w:pPr>
        <w:jc w:val="both"/>
        <w:rPr>
          <w:rFonts w:ascii="Arial" w:hAnsi="Arial" w:cs="Arial"/>
          <w:b/>
          <w:bCs/>
          <w:sz w:val="28"/>
          <w:szCs w:val="28"/>
        </w:rPr>
      </w:pPr>
    </w:p>
    <w:p w14:paraId="7A789B93" w14:textId="3414F24C" w:rsidR="00FA2102" w:rsidRPr="004B2C50" w:rsidRDefault="00707B42" w:rsidP="00330137">
      <w:pPr>
        <w:jc w:val="both"/>
        <w:rPr>
          <w:rFonts w:ascii="Arial" w:hAnsi="Arial" w:cs="Arial"/>
          <w:b/>
          <w:bCs/>
          <w:sz w:val="28"/>
          <w:szCs w:val="28"/>
        </w:rPr>
      </w:pPr>
      <w:r w:rsidRPr="004B2C50">
        <w:rPr>
          <w:rFonts w:ascii="Arial" w:hAnsi="Arial" w:cs="Arial"/>
          <w:b/>
          <w:bCs/>
          <w:sz w:val="28"/>
          <w:szCs w:val="28"/>
        </w:rPr>
        <w:lastRenderedPageBreak/>
        <w:t>E</w:t>
      </w:r>
      <w:r w:rsidR="00FA2102" w:rsidRPr="004B2C50">
        <w:rPr>
          <w:rFonts w:ascii="Arial" w:hAnsi="Arial" w:cs="Arial"/>
          <w:b/>
          <w:bCs/>
          <w:sz w:val="28"/>
          <w:szCs w:val="28"/>
        </w:rPr>
        <w:t>conomic Development:</w:t>
      </w:r>
    </w:p>
    <w:p w14:paraId="289A7864" w14:textId="77777777" w:rsidR="00FA2102" w:rsidRPr="004B2C50" w:rsidRDefault="00FA2102" w:rsidP="00330137">
      <w:pPr>
        <w:jc w:val="both"/>
        <w:rPr>
          <w:rFonts w:ascii="Arial" w:hAnsi="Arial" w:cs="Arial"/>
          <w:sz w:val="28"/>
          <w:szCs w:val="28"/>
        </w:rPr>
      </w:pPr>
      <w:r w:rsidRPr="004B2C50">
        <w:rPr>
          <w:rFonts w:ascii="Arial" w:hAnsi="Arial" w:cs="Arial"/>
          <w:sz w:val="28"/>
          <w:szCs w:val="28"/>
        </w:rPr>
        <w:t>It plays a role in fostering economic growth within the borough, attracting investment, and supporting local businesses.</w:t>
      </w:r>
    </w:p>
    <w:p w14:paraId="3DC0C172" w14:textId="77777777" w:rsidR="00FA2102" w:rsidRPr="004B2C50" w:rsidRDefault="00FA2102" w:rsidP="00330137">
      <w:pPr>
        <w:jc w:val="both"/>
        <w:rPr>
          <w:rFonts w:ascii="Arial" w:hAnsi="Arial" w:cs="Arial"/>
          <w:sz w:val="28"/>
          <w:szCs w:val="28"/>
        </w:rPr>
      </w:pPr>
    </w:p>
    <w:p w14:paraId="034A3B93" w14:textId="1BDB0E50" w:rsidR="00FA2102" w:rsidRPr="004B2C50" w:rsidRDefault="00FA2102" w:rsidP="00330137">
      <w:pPr>
        <w:jc w:val="both"/>
        <w:rPr>
          <w:rFonts w:ascii="Arial" w:hAnsi="Arial" w:cs="Arial"/>
          <w:b/>
          <w:bCs/>
          <w:sz w:val="28"/>
          <w:szCs w:val="28"/>
        </w:rPr>
      </w:pPr>
      <w:r w:rsidRPr="004B2C50">
        <w:rPr>
          <w:rFonts w:ascii="Arial" w:hAnsi="Arial" w:cs="Arial"/>
          <w:b/>
          <w:bCs/>
          <w:sz w:val="28"/>
          <w:szCs w:val="28"/>
        </w:rPr>
        <w:t>Tourism:</w:t>
      </w:r>
    </w:p>
    <w:p w14:paraId="51DC2F46" w14:textId="453F2DC5" w:rsidR="00FA2102" w:rsidRPr="004B2C50" w:rsidRDefault="00FA2102" w:rsidP="00330137">
      <w:pPr>
        <w:jc w:val="both"/>
        <w:rPr>
          <w:rFonts w:ascii="Arial" w:hAnsi="Arial" w:cs="Arial"/>
          <w:sz w:val="28"/>
          <w:szCs w:val="28"/>
        </w:rPr>
      </w:pPr>
      <w:r w:rsidRPr="004B2C50">
        <w:rPr>
          <w:rFonts w:ascii="Arial" w:hAnsi="Arial" w:cs="Arial"/>
          <w:sz w:val="28"/>
          <w:szCs w:val="28"/>
        </w:rPr>
        <w:t>Ards and North Down boasts a beautiful coastline and rich heritage, and the council actively promotes tourism in the area.</w:t>
      </w:r>
    </w:p>
    <w:p w14:paraId="32C98202" w14:textId="77777777" w:rsidR="00FA2102" w:rsidRPr="004B2C50" w:rsidRDefault="00FA2102" w:rsidP="00330137">
      <w:pPr>
        <w:jc w:val="both"/>
        <w:rPr>
          <w:rFonts w:ascii="Arial" w:hAnsi="Arial" w:cs="Arial"/>
          <w:sz w:val="28"/>
          <w:szCs w:val="28"/>
        </w:rPr>
      </w:pPr>
    </w:p>
    <w:p w14:paraId="718DDBE3" w14:textId="15CDB855" w:rsidR="00FA2102" w:rsidRPr="004B2C50" w:rsidRDefault="00FA2102" w:rsidP="00330137">
      <w:pPr>
        <w:jc w:val="both"/>
        <w:rPr>
          <w:rFonts w:ascii="Arial" w:hAnsi="Arial" w:cs="Arial"/>
          <w:b/>
          <w:bCs/>
          <w:sz w:val="28"/>
          <w:szCs w:val="28"/>
        </w:rPr>
      </w:pPr>
      <w:r w:rsidRPr="004B2C50">
        <w:rPr>
          <w:rFonts w:ascii="Arial" w:hAnsi="Arial" w:cs="Arial"/>
          <w:b/>
          <w:bCs/>
          <w:sz w:val="28"/>
          <w:szCs w:val="28"/>
        </w:rPr>
        <w:t>Governance:</w:t>
      </w:r>
    </w:p>
    <w:p w14:paraId="6A399563" w14:textId="58FF20D6" w:rsidR="00FA2102" w:rsidRPr="004B2C50" w:rsidRDefault="00FA2102" w:rsidP="00330137">
      <w:pPr>
        <w:jc w:val="both"/>
        <w:rPr>
          <w:rFonts w:ascii="Arial" w:hAnsi="Arial" w:cs="Arial"/>
          <w:sz w:val="28"/>
          <w:szCs w:val="28"/>
        </w:rPr>
      </w:pPr>
      <w:r w:rsidRPr="004B2C50">
        <w:rPr>
          <w:rFonts w:ascii="Arial" w:hAnsi="Arial" w:cs="Arial"/>
          <w:sz w:val="28"/>
          <w:szCs w:val="28"/>
        </w:rPr>
        <w:t>It is responsible for local governance, making decisions on local policies and managing council resources.</w:t>
      </w:r>
    </w:p>
    <w:p w14:paraId="3E24F5F8" w14:textId="77777777" w:rsidR="00FA2102" w:rsidRPr="004B2C50" w:rsidRDefault="00FA2102" w:rsidP="00330137">
      <w:pPr>
        <w:jc w:val="both"/>
        <w:rPr>
          <w:rFonts w:ascii="Arial" w:hAnsi="Arial" w:cs="Arial"/>
          <w:sz w:val="28"/>
          <w:szCs w:val="28"/>
        </w:rPr>
      </w:pPr>
    </w:p>
    <w:p w14:paraId="4E9B557B" w14:textId="3A0531CE" w:rsidR="00CA6AC6" w:rsidRPr="004B2C50" w:rsidRDefault="00CA6AC6" w:rsidP="00330137">
      <w:pPr>
        <w:jc w:val="both"/>
        <w:rPr>
          <w:rFonts w:ascii="Arial" w:hAnsi="Arial" w:cs="Arial"/>
          <w:sz w:val="28"/>
          <w:szCs w:val="28"/>
        </w:rPr>
      </w:pPr>
      <w:r w:rsidRPr="004B2C50">
        <w:rPr>
          <w:rFonts w:ascii="Arial" w:hAnsi="Arial" w:cs="Arial"/>
          <w:sz w:val="28"/>
          <w:szCs w:val="28"/>
        </w:rPr>
        <w:t>To enable the Council to provide the above services and perform its other functions it must levy an annual rate and has the power to: -</w:t>
      </w:r>
    </w:p>
    <w:p w14:paraId="382B2DB8" w14:textId="77777777" w:rsidR="00CA6AC6" w:rsidRPr="004B2C50" w:rsidRDefault="00CA6AC6" w:rsidP="00397956">
      <w:pPr>
        <w:pStyle w:val="ListParagraph"/>
        <w:numPr>
          <w:ilvl w:val="0"/>
          <w:numId w:val="45"/>
        </w:numPr>
        <w:jc w:val="both"/>
        <w:rPr>
          <w:rFonts w:ascii="Arial" w:hAnsi="Arial" w:cs="Arial"/>
          <w:sz w:val="28"/>
          <w:szCs w:val="28"/>
        </w:rPr>
      </w:pPr>
      <w:r w:rsidRPr="004B2C50">
        <w:rPr>
          <w:rFonts w:ascii="Arial" w:hAnsi="Arial" w:cs="Arial"/>
          <w:sz w:val="28"/>
          <w:szCs w:val="28"/>
        </w:rPr>
        <w:t>acquire and dispose of land;</w:t>
      </w:r>
    </w:p>
    <w:p w14:paraId="6B85C41B" w14:textId="77777777" w:rsidR="00CA6AC6" w:rsidRPr="004B2C50" w:rsidRDefault="00CA6AC6" w:rsidP="00397956">
      <w:pPr>
        <w:pStyle w:val="ListParagraph"/>
        <w:numPr>
          <w:ilvl w:val="0"/>
          <w:numId w:val="45"/>
        </w:numPr>
        <w:jc w:val="both"/>
        <w:rPr>
          <w:rFonts w:ascii="Arial" w:hAnsi="Arial" w:cs="Arial"/>
          <w:sz w:val="28"/>
          <w:szCs w:val="28"/>
        </w:rPr>
      </w:pPr>
      <w:r w:rsidRPr="004B2C50">
        <w:rPr>
          <w:rFonts w:ascii="Arial" w:hAnsi="Arial" w:cs="Arial"/>
          <w:sz w:val="28"/>
          <w:szCs w:val="28"/>
        </w:rPr>
        <w:t>borrow money;</w:t>
      </w:r>
    </w:p>
    <w:p w14:paraId="05C13EF7" w14:textId="77777777" w:rsidR="00CA6AC6" w:rsidRPr="004B2C50" w:rsidRDefault="00CA6AC6" w:rsidP="00397956">
      <w:pPr>
        <w:pStyle w:val="ListParagraph"/>
        <w:numPr>
          <w:ilvl w:val="0"/>
          <w:numId w:val="45"/>
        </w:numPr>
        <w:jc w:val="both"/>
        <w:rPr>
          <w:rFonts w:ascii="Arial" w:hAnsi="Arial" w:cs="Arial"/>
          <w:sz w:val="28"/>
          <w:szCs w:val="28"/>
        </w:rPr>
      </w:pPr>
      <w:r w:rsidRPr="004B2C50">
        <w:rPr>
          <w:rFonts w:ascii="Arial" w:hAnsi="Arial" w:cs="Arial"/>
          <w:sz w:val="28"/>
          <w:szCs w:val="28"/>
        </w:rPr>
        <w:t>employ staff;</w:t>
      </w:r>
    </w:p>
    <w:p w14:paraId="619946A5" w14:textId="77777777" w:rsidR="00CA6AC6" w:rsidRPr="004B2C50" w:rsidRDefault="00CA6AC6" w:rsidP="00397956">
      <w:pPr>
        <w:pStyle w:val="ListParagraph"/>
        <w:numPr>
          <w:ilvl w:val="0"/>
          <w:numId w:val="45"/>
        </w:numPr>
        <w:jc w:val="both"/>
        <w:rPr>
          <w:rFonts w:ascii="Arial" w:hAnsi="Arial" w:cs="Arial"/>
          <w:sz w:val="28"/>
          <w:szCs w:val="28"/>
        </w:rPr>
      </w:pPr>
      <w:r w:rsidRPr="004B2C50">
        <w:rPr>
          <w:rFonts w:ascii="Arial" w:hAnsi="Arial" w:cs="Arial"/>
          <w:sz w:val="28"/>
          <w:szCs w:val="28"/>
        </w:rPr>
        <w:t>procure goods and services.</w:t>
      </w:r>
    </w:p>
    <w:p w14:paraId="50381BA1" w14:textId="77777777" w:rsidR="00CA6AC6" w:rsidRPr="004B2C50" w:rsidRDefault="00CA6AC6" w:rsidP="00330137">
      <w:pPr>
        <w:jc w:val="both"/>
        <w:rPr>
          <w:rFonts w:ascii="Arial" w:hAnsi="Arial" w:cs="Arial"/>
          <w:sz w:val="28"/>
          <w:szCs w:val="28"/>
        </w:rPr>
      </w:pPr>
    </w:p>
    <w:p w14:paraId="1388DAB7" w14:textId="47B69C5B" w:rsidR="00CA6AC6" w:rsidRPr="004B2C50" w:rsidRDefault="00CA6AC6" w:rsidP="00330137">
      <w:pPr>
        <w:jc w:val="both"/>
        <w:rPr>
          <w:rFonts w:ascii="Arial" w:hAnsi="Arial" w:cs="Arial"/>
          <w:sz w:val="28"/>
          <w:szCs w:val="28"/>
        </w:rPr>
      </w:pPr>
      <w:r w:rsidRPr="004B2C50">
        <w:rPr>
          <w:rFonts w:ascii="Arial" w:hAnsi="Arial" w:cs="Arial"/>
          <w:sz w:val="28"/>
          <w:szCs w:val="28"/>
        </w:rPr>
        <w:t xml:space="preserve">Council provides its services through the employment of approximately 1000 employees who are full time, part time, permanent and casual employees. </w:t>
      </w:r>
    </w:p>
    <w:p w14:paraId="043B4F30" w14:textId="77777777" w:rsidR="00CA6AC6" w:rsidRPr="004B2C50" w:rsidRDefault="00CA6AC6" w:rsidP="00330137">
      <w:pPr>
        <w:jc w:val="both"/>
        <w:rPr>
          <w:rFonts w:ascii="Arial" w:hAnsi="Arial" w:cs="Arial"/>
          <w:sz w:val="28"/>
          <w:szCs w:val="28"/>
        </w:rPr>
      </w:pPr>
    </w:p>
    <w:p w14:paraId="72599A75" w14:textId="413AE0B3" w:rsidR="00CA6AC6" w:rsidRPr="004B2C50" w:rsidRDefault="00CA6AC6" w:rsidP="00330137">
      <w:pPr>
        <w:jc w:val="both"/>
        <w:rPr>
          <w:rFonts w:ascii="Arial" w:hAnsi="Arial" w:cs="Arial"/>
          <w:sz w:val="28"/>
          <w:szCs w:val="28"/>
        </w:rPr>
      </w:pPr>
      <w:r w:rsidRPr="004B2C50">
        <w:rPr>
          <w:rFonts w:ascii="Arial" w:hAnsi="Arial" w:cs="Arial"/>
          <w:sz w:val="28"/>
          <w:szCs w:val="28"/>
        </w:rPr>
        <w:t>To support and implement the above statutory functions and provision of services and facilities, the Council has adopted a number of policies.</w:t>
      </w:r>
      <w:r w:rsidR="0061280E" w:rsidRPr="004B2C50">
        <w:rPr>
          <w:rFonts w:ascii="Arial" w:hAnsi="Arial" w:cs="Arial"/>
          <w:sz w:val="28"/>
          <w:szCs w:val="28"/>
        </w:rPr>
        <w:t xml:space="preserve"> All policies are screened for impacts of S75 categories, Rural needs, Sustainability and Data Protection. </w:t>
      </w:r>
    </w:p>
    <w:p w14:paraId="72877948" w14:textId="77777777" w:rsidR="00CA6AC6" w:rsidRPr="004B2C50" w:rsidRDefault="00CA6AC6" w:rsidP="00330137">
      <w:pPr>
        <w:pStyle w:val="PlainText"/>
        <w:tabs>
          <w:tab w:val="left" w:pos="900"/>
        </w:tabs>
        <w:jc w:val="both"/>
        <w:rPr>
          <w:rFonts w:cs="Arial"/>
          <w:szCs w:val="28"/>
        </w:rPr>
      </w:pPr>
    </w:p>
    <w:p w14:paraId="5244A5E2" w14:textId="67C839F2" w:rsidR="00CA6AC6" w:rsidRPr="004B2C50" w:rsidRDefault="00CA6AC6" w:rsidP="00330137">
      <w:pPr>
        <w:pStyle w:val="Heading1"/>
        <w:jc w:val="both"/>
        <w:rPr>
          <w:rFonts w:cs="Arial"/>
          <w:sz w:val="28"/>
          <w:szCs w:val="28"/>
        </w:rPr>
      </w:pPr>
      <w:bookmarkStart w:id="4" w:name="_Toc384796791"/>
      <w:bookmarkStart w:id="5" w:name="_Toc192165051"/>
      <w:r w:rsidRPr="004B2C50">
        <w:rPr>
          <w:rFonts w:cs="Arial"/>
          <w:sz w:val="28"/>
          <w:szCs w:val="28"/>
        </w:rPr>
        <w:t>Council responsibility</w:t>
      </w:r>
      <w:bookmarkEnd w:id="4"/>
      <w:bookmarkEnd w:id="5"/>
    </w:p>
    <w:p w14:paraId="2E9CAA24" w14:textId="77777777" w:rsidR="00CA6AC6" w:rsidRPr="004B2C50" w:rsidRDefault="00CA6AC6" w:rsidP="00330137">
      <w:pPr>
        <w:pStyle w:val="PlainText"/>
        <w:tabs>
          <w:tab w:val="left" w:pos="1134"/>
        </w:tabs>
        <w:jc w:val="both"/>
        <w:rPr>
          <w:rFonts w:cs="Arial"/>
          <w:b/>
          <w:szCs w:val="28"/>
        </w:rPr>
      </w:pPr>
    </w:p>
    <w:p w14:paraId="7B05D33E" w14:textId="38FA1D9D" w:rsidR="00C82C79" w:rsidRPr="004B2C50" w:rsidRDefault="00C82C79" w:rsidP="00C82C79">
      <w:pPr>
        <w:jc w:val="both"/>
        <w:rPr>
          <w:rFonts w:ascii="Arial" w:hAnsi="Arial" w:cs="Arial"/>
          <w:sz w:val="28"/>
          <w:szCs w:val="28"/>
        </w:rPr>
      </w:pPr>
      <w:r w:rsidRPr="004B2C50">
        <w:rPr>
          <w:rFonts w:ascii="Arial" w:hAnsi="Arial" w:cs="Arial"/>
          <w:sz w:val="28"/>
          <w:szCs w:val="28"/>
        </w:rPr>
        <w:t>Ards and North Down Borough Council has 40 councillors representing seven district electoral areas.</w:t>
      </w:r>
      <w:r w:rsidR="00B11F24" w:rsidRPr="004B2C50">
        <w:rPr>
          <w:rFonts w:ascii="Arial" w:hAnsi="Arial" w:cs="Arial"/>
          <w:sz w:val="28"/>
          <w:szCs w:val="28"/>
        </w:rPr>
        <w:t xml:space="preserve"> </w:t>
      </w:r>
      <w:r w:rsidRPr="004B2C50">
        <w:rPr>
          <w:rFonts w:ascii="Arial" w:hAnsi="Arial" w:cs="Arial"/>
          <w:sz w:val="28"/>
          <w:szCs w:val="28"/>
        </w:rPr>
        <w:t>These members provide leadership for</w:t>
      </w:r>
      <w:r w:rsidR="00737748" w:rsidRPr="004B2C50">
        <w:rPr>
          <w:rFonts w:ascii="Arial" w:hAnsi="Arial" w:cs="Arial"/>
          <w:sz w:val="28"/>
          <w:szCs w:val="28"/>
        </w:rPr>
        <w:t xml:space="preserve"> </w:t>
      </w:r>
      <w:r w:rsidRPr="004B2C50">
        <w:rPr>
          <w:rFonts w:ascii="Arial" w:hAnsi="Arial" w:cs="Arial"/>
          <w:sz w:val="28"/>
          <w:szCs w:val="28"/>
        </w:rPr>
        <w:t>Ards and North Down Borough Council.</w:t>
      </w:r>
      <w:r w:rsidR="00737748" w:rsidRPr="004B2C50">
        <w:rPr>
          <w:rFonts w:ascii="Arial" w:hAnsi="Arial" w:cs="Arial"/>
          <w:sz w:val="28"/>
          <w:szCs w:val="28"/>
        </w:rPr>
        <w:t xml:space="preserve"> </w:t>
      </w:r>
      <w:r w:rsidRPr="004B2C50">
        <w:rPr>
          <w:rFonts w:ascii="Arial" w:hAnsi="Arial" w:cs="Arial"/>
          <w:sz w:val="28"/>
          <w:szCs w:val="28"/>
        </w:rPr>
        <w:t>They represent the interests of their constituents and ensure the views of people across Ards and North Down are reflected in the council's decisions and how services are delivered. </w:t>
      </w:r>
    </w:p>
    <w:p w14:paraId="728DB894" w14:textId="77777777" w:rsidR="00C82C79" w:rsidRPr="004B2C50" w:rsidRDefault="00C82C79" w:rsidP="00330137">
      <w:pPr>
        <w:jc w:val="both"/>
        <w:rPr>
          <w:rFonts w:ascii="Arial" w:hAnsi="Arial" w:cs="Arial"/>
          <w:sz w:val="28"/>
          <w:szCs w:val="28"/>
        </w:rPr>
      </w:pPr>
    </w:p>
    <w:p w14:paraId="3CC4BD59"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ab/>
      </w:r>
      <w:r w:rsidRPr="004B2C50">
        <w:rPr>
          <w:rFonts w:ascii="Arial" w:hAnsi="Arial" w:cs="Arial"/>
          <w:sz w:val="28"/>
          <w:szCs w:val="28"/>
        </w:rPr>
        <w:tab/>
      </w:r>
      <w:r w:rsidRPr="004B2C50">
        <w:rPr>
          <w:rFonts w:ascii="Arial" w:hAnsi="Arial" w:cs="Arial"/>
          <w:sz w:val="28"/>
          <w:szCs w:val="28"/>
        </w:rPr>
        <w:tab/>
      </w:r>
    </w:p>
    <w:p w14:paraId="62A0D38D" w14:textId="118B1FDF" w:rsidR="00CA6AC6" w:rsidRPr="004B2C50" w:rsidRDefault="00CA6AC6" w:rsidP="00330137">
      <w:pPr>
        <w:pStyle w:val="Heading1"/>
        <w:jc w:val="both"/>
        <w:rPr>
          <w:rFonts w:cs="Arial"/>
          <w:sz w:val="28"/>
          <w:szCs w:val="28"/>
        </w:rPr>
      </w:pPr>
      <w:bookmarkStart w:id="6" w:name="_Toc334176884"/>
      <w:bookmarkStart w:id="7" w:name="_Toc384796792"/>
      <w:bookmarkStart w:id="8" w:name="_Toc192165052"/>
      <w:r w:rsidRPr="004B2C50">
        <w:rPr>
          <w:rFonts w:cs="Arial"/>
          <w:sz w:val="28"/>
          <w:szCs w:val="28"/>
        </w:rPr>
        <w:t>Effective implementation of the Equality Action Plan</w:t>
      </w:r>
      <w:bookmarkEnd w:id="6"/>
      <w:bookmarkEnd w:id="7"/>
      <w:bookmarkEnd w:id="8"/>
    </w:p>
    <w:p w14:paraId="4EE0A85B" w14:textId="77777777" w:rsidR="00CA6AC6" w:rsidRPr="004B2C50" w:rsidRDefault="00CA6AC6" w:rsidP="00330137">
      <w:pPr>
        <w:pStyle w:val="PlainText"/>
        <w:tabs>
          <w:tab w:val="left" w:pos="1134"/>
        </w:tabs>
        <w:ind w:left="1134"/>
        <w:jc w:val="both"/>
        <w:rPr>
          <w:rFonts w:cs="Arial"/>
          <w:b/>
          <w:szCs w:val="28"/>
        </w:rPr>
      </w:pPr>
    </w:p>
    <w:p w14:paraId="166CC6D0" w14:textId="06F19EAF" w:rsidR="00A077FC" w:rsidRPr="004B2C50" w:rsidRDefault="00A077FC" w:rsidP="00330137">
      <w:pPr>
        <w:jc w:val="both"/>
        <w:rPr>
          <w:rFonts w:ascii="Arial" w:hAnsi="Arial" w:cs="Arial"/>
          <w:sz w:val="28"/>
          <w:szCs w:val="28"/>
        </w:rPr>
      </w:pPr>
      <w:r w:rsidRPr="004B2C50">
        <w:rPr>
          <w:rFonts w:ascii="Arial" w:hAnsi="Arial" w:cs="Arial"/>
          <w:sz w:val="28"/>
          <w:szCs w:val="28"/>
        </w:rPr>
        <w:t xml:space="preserve">The Mayor and Chief Executive of the Council are dedicated to effectively implementing this plan and ensuring equality throughout the organisation. </w:t>
      </w:r>
      <w:r w:rsidRPr="004B2C50">
        <w:rPr>
          <w:rFonts w:ascii="Arial" w:hAnsi="Arial" w:cs="Arial"/>
          <w:sz w:val="28"/>
          <w:szCs w:val="28"/>
        </w:rPr>
        <w:lastRenderedPageBreak/>
        <w:t>They will allocate all available resources—people, time, and finances—to achieve these goals.</w:t>
      </w:r>
    </w:p>
    <w:p w14:paraId="6613DD85" w14:textId="77777777" w:rsidR="00A077FC" w:rsidRPr="004B2C50" w:rsidRDefault="00A077FC" w:rsidP="00330137">
      <w:pPr>
        <w:jc w:val="both"/>
        <w:rPr>
          <w:rFonts w:ascii="Arial" w:hAnsi="Arial" w:cs="Arial"/>
          <w:sz w:val="28"/>
          <w:szCs w:val="28"/>
        </w:rPr>
      </w:pPr>
    </w:p>
    <w:p w14:paraId="23262DDB" w14:textId="77777777" w:rsidR="00A077FC" w:rsidRPr="004B2C50" w:rsidRDefault="00A077FC" w:rsidP="00330137">
      <w:pPr>
        <w:jc w:val="both"/>
        <w:rPr>
          <w:rFonts w:ascii="Arial" w:hAnsi="Arial" w:cs="Arial"/>
          <w:sz w:val="28"/>
          <w:szCs w:val="28"/>
        </w:rPr>
      </w:pPr>
      <w:r w:rsidRPr="004B2C50">
        <w:rPr>
          <w:rFonts w:ascii="Arial" w:hAnsi="Arial" w:cs="Arial"/>
          <w:sz w:val="28"/>
          <w:szCs w:val="28"/>
        </w:rPr>
        <w:t>As part of its corporate planning process, the Council will integrate objectives, target setting, and monitoring into relevant business plans. These will be reflected at all levels of the Council’s strategic planning, including individual staff objectives and annual plans. Progress towards meeting these objectives will be monitored and reported to the relevant managers and elected members every year. Individual performance in these areas will be reviewed through internal performance review processes.</w:t>
      </w:r>
    </w:p>
    <w:p w14:paraId="4E2329A7" w14:textId="77777777" w:rsidR="004B2B8E" w:rsidRPr="004B2C50" w:rsidRDefault="004B2B8E" w:rsidP="00330137">
      <w:pPr>
        <w:jc w:val="both"/>
        <w:rPr>
          <w:rFonts w:ascii="Arial" w:hAnsi="Arial" w:cs="Arial"/>
          <w:sz w:val="28"/>
          <w:szCs w:val="28"/>
        </w:rPr>
      </w:pPr>
    </w:p>
    <w:p w14:paraId="58199781" w14:textId="69591B39" w:rsidR="00CA6AC6" w:rsidRPr="004B2C50" w:rsidRDefault="00A077FC" w:rsidP="00330137">
      <w:pPr>
        <w:jc w:val="both"/>
        <w:rPr>
          <w:rFonts w:ascii="Arial" w:hAnsi="Arial" w:cs="Arial"/>
          <w:sz w:val="28"/>
          <w:szCs w:val="28"/>
        </w:rPr>
      </w:pPr>
      <w:r w:rsidRPr="004B2C50">
        <w:rPr>
          <w:rFonts w:ascii="Arial" w:hAnsi="Arial" w:cs="Arial"/>
          <w:sz w:val="28"/>
          <w:szCs w:val="28"/>
        </w:rPr>
        <w:t>A formal progress report on meeting objectives related to equality and disability duties will be included in the Council's Annual Report to the Equality Commission.</w:t>
      </w:r>
    </w:p>
    <w:p w14:paraId="4561DF7C" w14:textId="77777777" w:rsidR="00A077FC" w:rsidRPr="004B2C50" w:rsidRDefault="00A077FC" w:rsidP="00330137">
      <w:pPr>
        <w:pStyle w:val="Heading1"/>
        <w:jc w:val="both"/>
        <w:rPr>
          <w:rFonts w:cs="Arial"/>
          <w:sz w:val="28"/>
          <w:szCs w:val="28"/>
        </w:rPr>
      </w:pPr>
      <w:bookmarkStart w:id="9" w:name="_Toc384796793"/>
    </w:p>
    <w:p w14:paraId="68D60E6C" w14:textId="1A763F2A" w:rsidR="00CA6AC6" w:rsidRPr="004B2C50" w:rsidRDefault="00CA6AC6" w:rsidP="00330137">
      <w:pPr>
        <w:pStyle w:val="Heading1"/>
        <w:jc w:val="both"/>
        <w:rPr>
          <w:rFonts w:cs="Arial"/>
          <w:sz w:val="28"/>
          <w:szCs w:val="28"/>
        </w:rPr>
      </w:pPr>
      <w:bookmarkStart w:id="10" w:name="_Toc192165053"/>
      <w:r w:rsidRPr="004B2C50">
        <w:rPr>
          <w:rFonts w:cs="Arial"/>
          <w:sz w:val="28"/>
          <w:szCs w:val="28"/>
        </w:rPr>
        <w:t>Internal arrangements</w:t>
      </w:r>
      <w:bookmarkEnd w:id="9"/>
      <w:bookmarkEnd w:id="10"/>
      <w:r w:rsidRPr="004B2C50">
        <w:rPr>
          <w:rFonts w:cs="Arial"/>
          <w:sz w:val="28"/>
          <w:szCs w:val="28"/>
        </w:rPr>
        <w:t xml:space="preserve"> </w:t>
      </w:r>
    </w:p>
    <w:p w14:paraId="76F427E9" w14:textId="77777777" w:rsidR="00CA6AC6" w:rsidRPr="004B2C50" w:rsidRDefault="00CA6AC6" w:rsidP="00330137">
      <w:pPr>
        <w:pStyle w:val="PlainText"/>
        <w:tabs>
          <w:tab w:val="left" w:pos="1134"/>
        </w:tabs>
        <w:ind w:left="426"/>
        <w:jc w:val="both"/>
        <w:rPr>
          <w:rFonts w:cs="Arial"/>
          <w:b/>
          <w:szCs w:val="28"/>
        </w:rPr>
      </w:pPr>
    </w:p>
    <w:p w14:paraId="0FAC1E51"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The Council consists of 40 elected representatives, each elected for a four-year period.</w:t>
      </w:r>
      <w:r w:rsidRPr="004B2C50">
        <w:rPr>
          <w:rFonts w:ascii="Arial" w:hAnsi="Arial" w:cs="Arial"/>
          <w:sz w:val="28"/>
          <w:szCs w:val="28"/>
          <w:lang w:eastAsia="en-GB"/>
        </w:rPr>
        <w:t xml:space="preserve"> </w:t>
      </w:r>
      <w:r w:rsidRPr="004B2C50">
        <w:rPr>
          <w:rFonts w:ascii="Arial" w:hAnsi="Arial" w:cs="Arial"/>
          <w:sz w:val="28"/>
          <w:szCs w:val="28"/>
        </w:rPr>
        <w:t>A full list of the Council’s standing and sub-committees are available on the council’s website and are also available on request.</w:t>
      </w:r>
    </w:p>
    <w:p w14:paraId="3E5A2CC4" w14:textId="77777777" w:rsidR="00A077FC" w:rsidRPr="004B2C50" w:rsidRDefault="00A077FC" w:rsidP="00330137">
      <w:pPr>
        <w:jc w:val="both"/>
        <w:rPr>
          <w:rFonts w:ascii="Arial" w:hAnsi="Arial" w:cs="Arial"/>
          <w:sz w:val="28"/>
          <w:szCs w:val="28"/>
        </w:rPr>
      </w:pPr>
    </w:p>
    <w:p w14:paraId="670EA6E5" w14:textId="56C77ED9" w:rsidR="00CA6AC6" w:rsidRPr="004B2C50" w:rsidRDefault="00CA6AC6" w:rsidP="00330137">
      <w:pPr>
        <w:jc w:val="both"/>
        <w:rPr>
          <w:rFonts w:ascii="Arial" w:hAnsi="Arial" w:cs="Arial"/>
          <w:sz w:val="28"/>
          <w:szCs w:val="28"/>
        </w:rPr>
      </w:pPr>
      <w:r w:rsidRPr="004B2C50">
        <w:rPr>
          <w:rFonts w:ascii="Arial" w:hAnsi="Arial" w:cs="Arial"/>
          <w:sz w:val="28"/>
          <w:szCs w:val="28"/>
        </w:rPr>
        <w:t>The Chief Executive oversees the work of the departments through the Corporate Leadership Team which, together with the Elected Members, create the corporate body of the Council.</w:t>
      </w:r>
    </w:p>
    <w:p w14:paraId="382597C0" w14:textId="77777777" w:rsidR="00CA6AC6" w:rsidRPr="004B2C50" w:rsidRDefault="00CA6AC6" w:rsidP="00330137">
      <w:pPr>
        <w:jc w:val="both"/>
        <w:rPr>
          <w:rFonts w:ascii="Arial" w:hAnsi="Arial" w:cs="Arial"/>
          <w:sz w:val="28"/>
          <w:szCs w:val="28"/>
        </w:rPr>
      </w:pPr>
    </w:p>
    <w:p w14:paraId="153B848F"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 xml:space="preserve">The Chief Executive is the principal advisor to the Council and responsible for the strategic management of the organisation, for the </w:t>
      </w:r>
      <w:proofErr w:type="gramStart"/>
      <w:r w:rsidRPr="004B2C50">
        <w:rPr>
          <w:rFonts w:ascii="Arial" w:hAnsi="Arial" w:cs="Arial"/>
          <w:sz w:val="28"/>
          <w:szCs w:val="28"/>
        </w:rPr>
        <w:t>day to day</w:t>
      </w:r>
      <w:proofErr w:type="gramEnd"/>
      <w:r w:rsidRPr="004B2C50">
        <w:rPr>
          <w:rFonts w:ascii="Arial" w:hAnsi="Arial" w:cs="Arial"/>
          <w:sz w:val="28"/>
          <w:szCs w:val="28"/>
        </w:rPr>
        <w:t xml:space="preserve"> management of services and the longer-term planning and allocation of resources.  </w:t>
      </w:r>
    </w:p>
    <w:p w14:paraId="27591354" w14:textId="77777777" w:rsidR="00CA6AC6" w:rsidRPr="004B2C50" w:rsidRDefault="00CA6AC6" w:rsidP="00330137">
      <w:pPr>
        <w:jc w:val="both"/>
        <w:rPr>
          <w:rFonts w:ascii="Arial" w:hAnsi="Arial" w:cs="Arial"/>
          <w:sz w:val="28"/>
          <w:szCs w:val="28"/>
        </w:rPr>
      </w:pPr>
    </w:p>
    <w:p w14:paraId="1F474BE5"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The departmental structure of Ards and North Down Borough Council is available on request and is subject to change.</w:t>
      </w:r>
    </w:p>
    <w:p w14:paraId="0D374385" w14:textId="77777777" w:rsidR="00CA6AC6" w:rsidRPr="004B2C50" w:rsidRDefault="00CA6AC6" w:rsidP="00330137">
      <w:pPr>
        <w:jc w:val="both"/>
        <w:rPr>
          <w:rFonts w:ascii="Arial" w:hAnsi="Arial" w:cs="Arial"/>
          <w:sz w:val="28"/>
          <w:szCs w:val="28"/>
        </w:rPr>
      </w:pPr>
    </w:p>
    <w:p w14:paraId="1C26090E" w14:textId="77777777" w:rsidR="00CA6AC6" w:rsidRPr="004B2C50" w:rsidRDefault="00CA6AC6" w:rsidP="00330137">
      <w:pPr>
        <w:jc w:val="both"/>
        <w:rPr>
          <w:rFonts w:ascii="Arial" w:hAnsi="Arial" w:cs="Arial"/>
          <w:sz w:val="28"/>
          <w:szCs w:val="28"/>
        </w:rPr>
      </w:pPr>
      <w:r w:rsidRPr="004B2C50">
        <w:rPr>
          <w:rFonts w:ascii="Arial" w:hAnsi="Arial" w:cs="Arial"/>
          <w:sz w:val="28"/>
          <w:szCs w:val="28"/>
        </w:rPr>
        <w:t>The Chief Executive has overall responsibility for ensuring the effective implementation of this plan, with the support of the Corporate Leadership Team.</w:t>
      </w:r>
    </w:p>
    <w:p w14:paraId="5C1F7068" w14:textId="77777777" w:rsidR="00A077FC" w:rsidRPr="004B2C50" w:rsidRDefault="00A077FC" w:rsidP="00330137">
      <w:pPr>
        <w:jc w:val="both"/>
        <w:rPr>
          <w:rFonts w:ascii="Arial" w:hAnsi="Arial" w:cs="Arial"/>
          <w:sz w:val="28"/>
          <w:szCs w:val="28"/>
        </w:rPr>
      </w:pPr>
    </w:p>
    <w:p w14:paraId="0877858A" w14:textId="2C79EA54" w:rsidR="00CA6AC6" w:rsidRPr="004B2C50" w:rsidRDefault="00A077FC" w:rsidP="00330137">
      <w:pPr>
        <w:jc w:val="both"/>
        <w:rPr>
          <w:rFonts w:ascii="Arial" w:hAnsi="Arial" w:cs="Arial"/>
          <w:sz w:val="28"/>
          <w:szCs w:val="28"/>
        </w:rPr>
      </w:pPr>
      <w:r w:rsidRPr="004B2C50">
        <w:rPr>
          <w:rFonts w:ascii="Arial" w:hAnsi="Arial" w:cs="Arial"/>
          <w:sz w:val="28"/>
          <w:szCs w:val="28"/>
        </w:rPr>
        <w:t>R</w:t>
      </w:r>
      <w:r w:rsidR="00CA6AC6" w:rsidRPr="004B2C50">
        <w:rPr>
          <w:rFonts w:ascii="Arial" w:hAnsi="Arial" w:cs="Arial"/>
          <w:sz w:val="28"/>
          <w:szCs w:val="28"/>
        </w:rPr>
        <w:t xml:space="preserve">esponsibility for implementing, reviewing and evaluating this </w:t>
      </w:r>
      <w:r w:rsidRPr="004B2C50">
        <w:rPr>
          <w:rFonts w:ascii="Arial" w:hAnsi="Arial" w:cs="Arial"/>
          <w:sz w:val="28"/>
          <w:szCs w:val="28"/>
        </w:rPr>
        <w:t xml:space="preserve">Equality </w:t>
      </w:r>
      <w:r w:rsidR="00CA6AC6" w:rsidRPr="004B2C50">
        <w:rPr>
          <w:rFonts w:ascii="Arial" w:hAnsi="Arial" w:cs="Arial"/>
          <w:sz w:val="28"/>
          <w:szCs w:val="28"/>
        </w:rPr>
        <w:t>Action Plan, and the point of contact within the Council is the Compliance Officer (Equality and Disability)– contact details can be found on page 2.</w:t>
      </w:r>
    </w:p>
    <w:p w14:paraId="6C4AABB6" w14:textId="77777777" w:rsidR="00CA6AC6" w:rsidRPr="004B2C50" w:rsidRDefault="00CA6AC6" w:rsidP="00330137">
      <w:pPr>
        <w:jc w:val="both"/>
        <w:rPr>
          <w:rFonts w:ascii="Arial" w:hAnsi="Arial" w:cs="Arial"/>
          <w:sz w:val="28"/>
          <w:szCs w:val="28"/>
        </w:rPr>
      </w:pPr>
    </w:p>
    <w:p w14:paraId="75DD867E" w14:textId="335B4C1D" w:rsidR="00CA6AC6" w:rsidRPr="004B2C50" w:rsidRDefault="00A077FC" w:rsidP="00330137">
      <w:pPr>
        <w:jc w:val="both"/>
        <w:rPr>
          <w:rFonts w:ascii="Arial" w:hAnsi="Arial" w:cs="Arial"/>
          <w:sz w:val="28"/>
          <w:szCs w:val="28"/>
          <w:lang w:eastAsia="en-GB"/>
        </w:rPr>
      </w:pPr>
      <w:r w:rsidRPr="004B2C50">
        <w:rPr>
          <w:rFonts w:ascii="Arial" w:hAnsi="Arial" w:cs="Arial"/>
          <w:sz w:val="28"/>
          <w:szCs w:val="28"/>
          <w:lang w:eastAsia="en-GB"/>
        </w:rPr>
        <w:lastRenderedPageBreak/>
        <w:t>The Council offers public documents in various accessible formats, including large print, easy read, and audio, with options for translation into minority languages. Equality and disability documents are created in clear Arial Font size 1</w:t>
      </w:r>
      <w:r w:rsidR="00095C0D" w:rsidRPr="004B2C50">
        <w:rPr>
          <w:rFonts w:ascii="Arial" w:hAnsi="Arial" w:cs="Arial"/>
          <w:sz w:val="28"/>
          <w:szCs w:val="28"/>
          <w:lang w:eastAsia="en-GB"/>
        </w:rPr>
        <w:t>4</w:t>
      </w:r>
      <w:r w:rsidRPr="004B2C50">
        <w:rPr>
          <w:rFonts w:ascii="Arial" w:hAnsi="Arial" w:cs="Arial"/>
          <w:sz w:val="28"/>
          <w:szCs w:val="28"/>
          <w:lang w:eastAsia="en-GB"/>
        </w:rPr>
        <w:t xml:space="preserve">. Information is accessible through the </w:t>
      </w:r>
      <w:proofErr w:type="spellStart"/>
      <w:r w:rsidRPr="004B2C50">
        <w:rPr>
          <w:rFonts w:ascii="Arial" w:hAnsi="Arial" w:cs="Arial"/>
          <w:sz w:val="28"/>
          <w:szCs w:val="28"/>
          <w:lang w:eastAsia="en-GB"/>
        </w:rPr>
        <w:t>ReachDeck</w:t>
      </w:r>
      <w:proofErr w:type="spellEnd"/>
      <w:r w:rsidRPr="004B2C50">
        <w:rPr>
          <w:rFonts w:ascii="Arial" w:hAnsi="Arial" w:cs="Arial"/>
          <w:sz w:val="28"/>
          <w:szCs w:val="28"/>
          <w:lang w:eastAsia="en-GB"/>
        </w:rPr>
        <w:t xml:space="preserve"> facility, and translators or sign language interpreters are provided at meetings as needed. Loop systems are available in Bangor City Hall and some other facilities, while a British Sign Language interpreting service provides instant access to online interpreters for Deaf or hearing-impaired customers.</w:t>
      </w:r>
    </w:p>
    <w:p w14:paraId="66EDA8C2" w14:textId="77777777" w:rsidR="00A077FC" w:rsidRPr="004B2C50" w:rsidRDefault="00A077FC" w:rsidP="00330137">
      <w:pPr>
        <w:jc w:val="both"/>
        <w:rPr>
          <w:rFonts w:ascii="Arial" w:hAnsi="Arial" w:cs="Arial"/>
          <w:sz w:val="28"/>
          <w:szCs w:val="28"/>
          <w:lang w:eastAsia="en-GB"/>
        </w:rPr>
      </w:pPr>
    </w:p>
    <w:p w14:paraId="61587D5C" w14:textId="0EA58D86" w:rsidR="00A077FC" w:rsidRPr="004B2C50" w:rsidRDefault="00A077FC" w:rsidP="00330137">
      <w:pPr>
        <w:jc w:val="both"/>
        <w:rPr>
          <w:rFonts w:ascii="Arial" w:hAnsi="Arial" w:cs="Arial"/>
          <w:sz w:val="28"/>
          <w:szCs w:val="28"/>
          <w:lang w:eastAsia="en-GB"/>
        </w:rPr>
      </w:pPr>
      <w:r w:rsidRPr="004B2C50">
        <w:rPr>
          <w:rFonts w:ascii="Arial" w:hAnsi="Arial" w:cs="Arial"/>
          <w:sz w:val="28"/>
          <w:szCs w:val="28"/>
          <w:lang w:eastAsia="en-GB"/>
        </w:rPr>
        <w:t>Every council employee and member of a Council Body or Panel, including the Policing and Community Safety Partnership, Community Planning Partnership, and P</w:t>
      </w:r>
      <w:r w:rsidR="322E215C" w:rsidRPr="004B2C50">
        <w:rPr>
          <w:rFonts w:ascii="Arial" w:hAnsi="Arial" w:cs="Arial"/>
          <w:sz w:val="28"/>
          <w:szCs w:val="28"/>
          <w:lang w:eastAsia="en-GB"/>
        </w:rPr>
        <w:t>EACEPLUS</w:t>
      </w:r>
      <w:r w:rsidRPr="004B2C50">
        <w:rPr>
          <w:rFonts w:ascii="Arial" w:hAnsi="Arial" w:cs="Arial"/>
          <w:sz w:val="28"/>
          <w:szCs w:val="28"/>
          <w:lang w:eastAsia="en-GB"/>
        </w:rPr>
        <w:t>, has a responsibility to uphold equality duties. All employees and elected members receive training on relevant legislation and are accountable for ensuring that the Council meets its obligations. It is essential that they avoid any inappropriate actions that could lead to a failure in these duties.</w:t>
      </w:r>
      <w:bookmarkStart w:id="11" w:name="_Toc384796794"/>
    </w:p>
    <w:p w14:paraId="34E1CF7B" w14:textId="77777777" w:rsidR="00A077FC" w:rsidRPr="004B2C50" w:rsidRDefault="00A077FC" w:rsidP="00330137">
      <w:pPr>
        <w:autoSpaceDE w:val="0"/>
        <w:autoSpaceDN w:val="0"/>
        <w:adjustRightInd w:val="0"/>
        <w:jc w:val="both"/>
        <w:rPr>
          <w:rFonts w:ascii="Arial" w:hAnsi="Arial" w:cs="Arial"/>
          <w:sz w:val="28"/>
          <w:szCs w:val="28"/>
          <w:lang w:eastAsia="en-GB"/>
        </w:rPr>
      </w:pPr>
    </w:p>
    <w:p w14:paraId="3515DD67" w14:textId="769E6050" w:rsidR="00A077FC" w:rsidRPr="004B2C50" w:rsidRDefault="00A077FC" w:rsidP="00330137">
      <w:pPr>
        <w:pStyle w:val="Heading1"/>
        <w:jc w:val="both"/>
        <w:rPr>
          <w:rFonts w:cs="Arial"/>
          <w:sz w:val="28"/>
          <w:szCs w:val="28"/>
          <w:lang w:eastAsia="en-GB"/>
        </w:rPr>
      </w:pPr>
      <w:bookmarkStart w:id="12" w:name="_Toc192165054"/>
      <w:r w:rsidRPr="004B2C50">
        <w:rPr>
          <w:rFonts w:cs="Arial"/>
          <w:sz w:val="28"/>
          <w:szCs w:val="28"/>
          <w:lang w:eastAsia="en-GB"/>
        </w:rPr>
        <w:t>Effective engagement</w:t>
      </w:r>
      <w:bookmarkEnd w:id="12"/>
      <w:r w:rsidRPr="004B2C50">
        <w:rPr>
          <w:rFonts w:cs="Arial"/>
          <w:sz w:val="28"/>
          <w:szCs w:val="28"/>
          <w:lang w:eastAsia="en-GB"/>
        </w:rPr>
        <w:t xml:space="preserve"> </w:t>
      </w:r>
    </w:p>
    <w:p w14:paraId="22DB8213" w14:textId="77777777" w:rsidR="00A077FC" w:rsidRPr="004B2C50" w:rsidRDefault="00A077FC" w:rsidP="00330137">
      <w:pPr>
        <w:autoSpaceDE w:val="0"/>
        <w:autoSpaceDN w:val="0"/>
        <w:adjustRightInd w:val="0"/>
        <w:jc w:val="both"/>
        <w:rPr>
          <w:rFonts w:ascii="Arial" w:hAnsi="Arial" w:cs="Arial"/>
          <w:sz w:val="28"/>
          <w:szCs w:val="28"/>
          <w:lang w:eastAsia="en-GB"/>
        </w:rPr>
      </w:pPr>
    </w:p>
    <w:p w14:paraId="70CCD493" w14:textId="02F37F45" w:rsidR="00A077FC" w:rsidRPr="004B2C50" w:rsidRDefault="00A077FC" w:rsidP="00330137">
      <w:pPr>
        <w:jc w:val="both"/>
        <w:rPr>
          <w:rFonts w:ascii="Arial" w:hAnsi="Arial" w:cs="Arial"/>
          <w:sz w:val="28"/>
          <w:szCs w:val="28"/>
          <w:lang w:eastAsia="en-GB"/>
        </w:rPr>
      </w:pPr>
      <w:r w:rsidRPr="004B2C50">
        <w:rPr>
          <w:rFonts w:ascii="Arial" w:hAnsi="Arial" w:cs="Arial"/>
          <w:sz w:val="28"/>
          <w:szCs w:val="28"/>
          <w:lang w:eastAsia="en-GB"/>
        </w:rPr>
        <w:t xml:space="preserve">The Council is committed to engaging with stakeholders and representative groups in drafting, implementing, monitoring, and reviewing this Plan.  </w:t>
      </w:r>
    </w:p>
    <w:bookmarkEnd w:id="11"/>
    <w:p w14:paraId="7CF375C2" w14:textId="77777777" w:rsidR="00CA6AC6" w:rsidRPr="004B2C50" w:rsidRDefault="00CA6AC6" w:rsidP="00330137">
      <w:pPr>
        <w:pStyle w:val="PlainText"/>
        <w:tabs>
          <w:tab w:val="left" w:pos="540"/>
          <w:tab w:val="left" w:pos="709"/>
        </w:tabs>
        <w:ind w:left="900" w:hanging="900"/>
        <w:jc w:val="both"/>
        <w:rPr>
          <w:rFonts w:cs="Arial"/>
          <w:b/>
          <w:szCs w:val="28"/>
        </w:rPr>
      </w:pPr>
    </w:p>
    <w:p w14:paraId="22F99DCC" w14:textId="77777777" w:rsidR="00CA6AC6" w:rsidRPr="004B2C50" w:rsidRDefault="00CA6AC6" w:rsidP="00330137">
      <w:pPr>
        <w:pStyle w:val="Heading1"/>
        <w:jc w:val="both"/>
        <w:rPr>
          <w:rFonts w:cs="Arial"/>
          <w:sz w:val="28"/>
          <w:szCs w:val="28"/>
        </w:rPr>
      </w:pPr>
      <w:bookmarkStart w:id="13" w:name="_Toc384796795"/>
      <w:bookmarkStart w:id="14" w:name="_Toc192165055"/>
      <w:r w:rsidRPr="004B2C50">
        <w:rPr>
          <w:rFonts w:cs="Arial"/>
          <w:sz w:val="28"/>
          <w:szCs w:val="28"/>
        </w:rPr>
        <w:t>Annual report</w:t>
      </w:r>
      <w:bookmarkEnd w:id="13"/>
      <w:bookmarkEnd w:id="14"/>
      <w:r w:rsidRPr="004B2C50">
        <w:rPr>
          <w:rFonts w:cs="Arial"/>
          <w:sz w:val="28"/>
          <w:szCs w:val="28"/>
        </w:rPr>
        <w:t xml:space="preserve"> </w:t>
      </w:r>
    </w:p>
    <w:p w14:paraId="0D50503D" w14:textId="77777777" w:rsidR="00EA25D3" w:rsidRPr="004B2C50" w:rsidRDefault="00EA25D3" w:rsidP="00330137">
      <w:pPr>
        <w:pStyle w:val="PlainText"/>
        <w:tabs>
          <w:tab w:val="left" w:pos="709"/>
        </w:tabs>
        <w:jc w:val="both"/>
        <w:rPr>
          <w:rFonts w:cs="Arial"/>
          <w:bCs/>
          <w:szCs w:val="28"/>
        </w:rPr>
      </w:pPr>
    </w:p>
    <w:p w14:paraId="152735E4" w14:textId="3C1B1078" w:rsidR="00EA25D3" w:rsidRPr="004B2C50" w:rsidRDefault="00EA25D3" w:rsidP="00330137">
      <w:pPr>
        <w:jc w:val="both"/>
        <w:rPr>
          <w:rFonts w:ascii="Arial" w:hAnsi="Arial" w:cs="Arial"/>
          <w:sz w:val="28"/>
          <w:szCs w:val="28"/>
        </w:rPr>
      </w:pPr>
      <w:r w:rsidRPr="004B2C50">
        <w:rPr>
          <w:rFonts w:ascii="Arial" w:hAnsi="Arial" w:cs="Arial"/>
          <w:sz w:val="28"/>
          <w:szCs w:val="28"/>
        </w:rPr>
        <w:t>The Council will prepare an annual report outlining its progress in implementing the equality scheme</w:t>
      </w:r>
      <w:r w:rsidR="00FA6596" w:rsidRPr="004B2C50">
        <w:rPr>
          <w:rFonts w:ascii="Arial" w:hAnsi="Arial" w:cs="Arial"/>
          <w:sz w:val="28"/>
          <w:szCs w:val="28"/>
        </w:rPr>
        <w:t xml:space="preserve"> using the Equality Action Plan </w:t>
      </w:r>
      <w:r w:rsidRPr="004B2C50">
        <w:rPr>
          <w:rFonts w:ascii="Arial" w:hAnsi="Arial" w:cs="Arial"/>
          <w:sz w:val="28"/>
          <w:szCs w:val="28"/>
        </w:rPr>
        <w:t xml:space="preserve"> and the Disability Action Plan. This report will be submitted to the Equality Commission.</w:t>
      </w:r>
    </w:p>
    <w:p w14:paraId="1C4B224E" w14:textId="77777777" w:rsidR="00EA25D3" w:rsidRPr="004B2C50" w:rsidRDefault="00EA25D3" w:rsidP="00330137">
      <w:pPr>
        <w:jc w:val="both"/>
        <w:rPr>
          <w:rFonts w:ascii="Arial" w:hAnsi="Arial" w:cs="Arial"/>
          <w:sz w:val="28"/>
          <w:szCs w:val="28"/>
        </w:rPr>
      </w:pPr>
    </w:p>
    <w:p w14:paraId="5D275A92" w14:textId="096FBFD7" w:rsidR="00CA6AC6" w:rsidRPr="004B2C50" w:rsidRDefault="00EA25D3" w:rsidP="00330137">
      <w:pPr>
        <w:jc w:val="both"/>
        <w:rPr>
          <w:rFonts w:ascii="Arial" w:hAnsi="Arial" w:cs="Arial"/>
          <w:sz w:val="28"/>
          <w:szCs w:val="28"/>
        </w:rPr>
      </w:pPr>
      <w:r w:rsidRPr="004B2C50">
        <w:rPr>
          <w:rFonts w:ascii="Arial" w:hAnsi="Arial" w:cs="Arial"/>
          <w:sz w:val="28"/>
          <w:szCs w:val="28"/>
        </w:rPr>
        <w:t>A copy of the annual report will also be available on the Council’s website.</w:t>
      </w:r>
    </w:p>
    <w:p w14:paraId="50506C33" w14:textId="77777777" w:rsidR="00CA6AC6" w:rsidRPr="004B2C50" w:rsidRDefault="00CA6AC6" w:rsidP="00330137">
      <w:pPr>
        <w:jc w:val="both"/>
        <w:rPr>
          <w:rFonts w:ascii="Arial" w:hAnsi="Arial" w:cs="Arial"/>
          <w:sz w:val="28"/>
          <w:szCs w:val="28"/>
        </w:rPr>
      </w:pPr>
    </w:p>
    <w:p w14:paraId="3853AEE7" w14:textId="3A36AEBD" w:rsidR="00CA6AC6" w:rsidRPr="004B2C50" w:rsidRDefault="00CA6AC6" w:rsidP="00330137">
      <w:pPr>
        <w:pStyle w:val="Heading1"/>
        <w:jc w:val="both"/>
        <w:rPr>
          <w:rFonts w:cs="Arial"/>
          <w:sz w:val="28"/>
          <w:szCs w:val="28"/>
        </w:rPr>
      </w:pPr>
      <w:bookmarkStart w:id="15" w:name="_Toc384796796"/>
      <w:bookmarkStart w:id="16" w:name="_Toc192165056"/>
      <w:r w:rsidRPr="004B2C50">
        <w:rPr>
          <w:rFonts w:cs="Arial"/>
          <w:sz w:val="28"/>
          <w:szCs w:val="28"/>
        </w:rPr>
        <w:t xml:space="preserve">Review of the </w:t>
      </w:r>
      <w:r w:rsidR="003471D2" w:rsidRPr="004B2C50">
        <w:rPr>
          <w:rFonts w:cs="Arial"/>
          <w:sz w:val="28"/>
          <w:szCs w:val="28"/>
        </w:rPr>
        <w:t>Equality</w:t>
      </w:r>
      <w:r w:rsidRPr="004B2C50">
        <w:rPr>
          <w:rFonts w:cs="Arial"/>
          <w:sz w:val="28"/>
          <w:szCs w:val="28"/>
        </w:rPr>
        <w:t xml:space="preserve"> Action Plan</w:t>
      </w:r>
      <w:bookmarkEnd w:id="15"/>
      <w:bookmarkEnd w:id="16"/>
      <w:r w:rsidRPr="004B2C50">
        <w:rPr>
          <w:rFonts w:cs="Arial"/>
          <w:sz w:val="28"/>
          <w:szCs w:val="28"/>
        </w:rPr>
        <w:t xml:space="preserve"> </w:t>
      </w:r>
    </w:p>
    <w:p w14:paraId="1EE3AC7A" w14:textId="77777777" w:rsidR="00EA25D3" w:rsidRPr="004B2C50" w:rsidRDefault="00EA25D3" w:rsidP="00330137">
      <w:pPr>
        <w:pStyle w:val="PlainText"/>
        <w:tabs>
          <w:tab w:val="left" w:pos="1134"/>
        </w:tabs>
        <w:jc w:val="both"/>
        <w:rPr>
          <w:rFonts w:cs="Arial"/>
          <w:b/>
          <w:szCs w:val="28"/>
        </w:rPr>
      </w:pPr>
    </w:p>
    <w:p w14:paraId="18FE1B24" w14:textId="5F2720AE" w:rsidR="00EA25D3" w:rsidRPr="004B2C50" w:rsidRDefault="00EA25D3" w:rsidP="00330137">
      <w:pPr>
        <w:jc w:val="both"/>
        <w:rPr>
          <w:rFonts w:ascii="Arial" w:hAnsi="Arial" w:cs="Arial"/>
          <w:sz w:val="28"/>
          <w:szCs w:val="28"/>
        </w:rPr>
      </w:pPr>
      <w:r w:rsidRPr="004B2C50">
        <w:rPr>
          <w:rFonts w:ascii="Arial" w:hAnsi="Arial" w:cs="Arial"/>
          <w:sz w:val="28"/>
          <w:szCs w:val="28"/>
        </w:rPr>
        <w:t>The Council will conduct a f</w:t>
      </w:r>
      <w:r w:rsidR="009B509C" w:rsidRPr="004B2C50">
        <w:rPr>
          <w:rFonts w:ascii="Arial" w:hAnsi="Arial" w:cs="Arial"/>
          <w:sz w:val="28"/>
          <w:szCs w:val="28"/>
        </w:rPr>
        <w:t>our</w:t>
      </w:r>
      <w:r w:rsidRPr="004B2C50">
        <w:rPr>
          <w:rFonts w:ascii="Arial" w:hAnsi="Arial" w:cs="Arial"/>
          <w:sz w:val="28"/>
          <w:szCs w:val="28"/>
        </w:rPr>
        <w:t xml:space="preserve">-year review of its plan. After it is ratified by  Council, the review will be submitted to the Equality Commission for Northern Ireland. </w:t>
      </w:r>
    </w:p>
    <w:p w14:paraId="67640107" w14:textId="77777777" w:rsidR="00EA25D3" w:rsidRPr="004B2C50" w:rsidRDefault="00EA25D3" w:rsidP="00330137">
      <w:pPr>
        <w:jc w:val="both"/>
        <w:rPr>
          <w:rFonts w:ascii="Arial" w:hAnsi="Arial" w:cs="Arial"/>
          <w:sz w:val="28"/>
          <w:szCs w:val="28"/>
        </w:rPr>
      </w:pPr>
    </w:p>
    <w:p w14:paraId="214A8FFC" w14:textId="7B1DA28D" w:rsidR="00CA6AC6" w:rsidRPr="004B2C50" w:rsidRDefault="00EA25D3" w:rsidP="00330137">
      <w:pPr>
        <w:jc w:val="both"/>
        <w:rPr>
          <w:rFonts w:ascii="Arial" w:hAnsi="Arial" w:cs="Arial"/>
          <w:sz w:val="28"/>
          <w:szCs w:val="28"/>
        </w:rPr>
      </w:pPr>
      <w:r w:rsidRPr="004B2C50">
        <w:rPr>
          <w:rFonts w:ascii="Arial" w:hAnsi="Arial" w:cs="Arial"/>
          <w:sz w:val="28"/>
          <w:szCs w:val="28"/>
        </w:rPr>
        <w:t>This Equality Action Plan has been created to align with the outcomes identified in the Corporate Plan and to further our equality duties.</w:t>
      </w:r>
    </w:p>
    <w:p w14:paraId="7343A89C" w14:textId="77777777" w:rsidR="00EA25D3" w:rsidRPr="004B2C50" w:rsidRDefault="00EA25D3" w:rsidP="00330137">
      <w:pPr>
        <w:jc w:val="both"/>
        <w:rPr>
          <w:rFonts w:ascii="Arial" w:hAnsi="Arial" w:cs="Arial"/>
          <w:sz w:val="28"/>
          <w:szCs w:val="28"/>
        </w:rPr>
      </w:pPr>
      <w:bookmarkStart w:id="17" w:name="_Toc334176886"/>
      <w:bookmarkStart w:id="18" w:name="_Toc384796797"/>
    </w:p>
    <w:p w14:paraId="44828958" w14:textId="0F0CA5DC" w:rsidR="00CA6AC6" w:rsidRPr="004B2C50" w:rsidRDefault="00CA6AC6" w:rsidP="00330137">
      <w:pPr>
        <w:pStyle w:val="Heading1"/>
        <w:jc w:val="both"/>
        <w:rPr>
          <w:rFonts w:cs="Arial"/>
          <w:sz w:val="28"/>
          <w:szCs w:val="28"/>
        </w:rPr>
      </w:pPr>
      <w:bookmarkStart w:id="19" w:name="_Toc192165057"/>
      <w:r w:rsidRPr="004B2C50">
        <w:rPr>
          <w:rFonts w:cs="Arial"/>
          <w:sz w:val="28"/>
          <w:szCs w:val="28"/>
        </w:rPr>
        <w:lastRenderedPageBreak/>
        <w:t>Consultation</w:t>
      </w:r>
      <w:bookmarkEnd w:id="17"/>
      <w:bookmarkEnd w:id="18"/>
      <w:bookmarkEnd w:id="19"/>
    </w:p>
    <w:p w14:paraId="2A434619" w14:textId="77777777" w:rsidR="00357129" w:rsidRPr="004B2C50" w:rsidRDefault="00357129" w:rsidP="00330137">
      <w:pPr>
        <w:jc w:val="both"/>
        <w:rPr>
          <w:rFonts w:ascii="Arial" w:hAnsi="Arial" w:cs="Arial"/>
          <w:sz w:val="28"/>
          <w:szCs w:val="28"/>
        </w:rPr>
      </w:pPr>
    </w:p>
    <w:p w14:paraId="42E5F600" w14:textId="1A1B076C" w:rsidR="00357129" w:rsidRPr="004B2C50" w:rsidRDefault="00357129" w:rsidP="00330137">
      <w:pPr>
        <w:jc w:val="both"/>
        <w:rPr>
          <w:rFonts w:ascii="Arial" w:hAnsi="Arial" w:cs="Arial"/>
          <w:sz w:val="28"/>
          <w:szCs w:val="28"/>
        </w:rPr>
      </w:pPr>
      <w:r w:rsidRPr="004B2C50">
        <w:rPr>
          <w:rFonts w:ascii="Arial" w:hAnsi="Arial" w:cs="Arial"/>
          <w:sz w:val="28"/>
          <w:szCs w:val="28"/>
        </w:rPr>
        <w:t xml:space="preserve">The Council is dedicated to meaningful consultations in developing its Equality Action Plan over 12 weeks, engaging key stakeholders and service users. Comments and suggestions will be incorporated into the Plan. To ensure public involvement, the Council will work with representative groups and meet with individuals upon request. </w:t>
      </w:r>
    </w:p>
    <w:p w14:paraId="0B1B2BDB" w14:textId="77777777" w:rsidR="00357129" w:rsidRPr="004B2C50" w:rsidRDefault="00357129" w:rsidP="00330137">
      <w:pPr>
        <w:jc w:val="both"/>
        <w:rPr>
          <w:rFonts w:ascii="Arial" w:hAnsi="Arial" w:cs="Arial"/>
          <w:sz w:val="28"/>
          <w:szCs w:val="28"/>
        </w:rPr>
      </w:pPr>
    </w:p>
    <w:p w14:paraId="2C6E1979" w14:textId="77777777" w:rsidR="00357129" w:rsidRPr="004B2C50" w:rsidRDefault="00357129" w:rsidP="00330137">
      <w:pPr>
        <w:jc w:val="both"/>
        <w:rPr>
          <w:rFonts w:ascii="Arial" w:hAnsi="Arial" w:cs="Arial"/>
          <w:sz w:val="28"/>
          <w:szCs w:val="28"/>
        </w:rPr>
      </w:pPr>
      <w:r w:rsidRPr="004B2C50">
        <w:rPr>
          <w:rFonts w:ascii="Arial" w:hAnsi="Arial" w:cs="Arial"/>
          <w:sz w:val="28"/>
          <w:szCs w:val="28"/>
        </w:rPr>
        <w:t>The Equality Action Plan will be advertised on the Council's website and social media. The Council will collaborate with groups to ensure clear communication and accessibility, acknowledging that individuals may face different barriers. The Plan will be promoted through various channels, and requests for minority language versions will be addressed as needed. Employees will also be informed about the Plan and their roles in fulfilling the Council's obligations.</w:t>
      </w:r>
    </w:p>
    <w:p w14:paraId="16D3F12E" w14:textId="77777777" w:rsidR="00357129" w:rsidRPr="004B2C50" w:rsidRDefault="00357129" w:rsidP="00330137">
      <w:pPr>
        <w:jc w:val="both"/>
        <w:rPr>
          <w:rFonts w:ascii="Arial" w:hAnsi="Arial" w:cs="Arial"/>
          <w:sz w:val="28"/>
          <w:szCs w:val="28"/>
        </w:rPr>
      </w:pPr>
    </w:p>
    <w:p w14:paraId="40852106" w14:textId="4242A908" w:rsidR="003471D2" w:rsidRPr="004B2C50" w:rsidRDefault="003471D2" w:rsidP="00330137">
      <w:pPr>
        <w:pStyle w:val="Heading1"/>
        <w:jc w:val="both"/>
        <w:rPr>
          <w:rFonts w:cs="Arial"/>
          <w:sz w:val="28"/>
          <w:szCs w:val="28"/>
        </w:rPr>
      </w:pPr>
      <w:bookmarkStart w:id="20" w:name="_Toc192165058"/>
      <w:r w:rsidRPr="004B2C50">
        <w:rPr>
          <w:rFonts w:cs="Arial"/>
          <w:sz w:val="28"/>
          <w:szCs w:val="28"/>
        </w:rPr>
        <w:t>Performance Indicators and actionable measures</w:t>
      </w:r>
      <w:bookmarkEnd w:id="20"/>
    </w:p>
    <w:p w14:paraId="4E50B980" w14:textId="77777777" w:rsidR="003471D2" w:rsidRPr="004B2C50" w:rsidRDefault="003471D2" w:rsidP="00330137">
      <w:pPr>
        <w:jc w:val="both"/>
        <w:rPr>
          <w:rFonts w:ascii="Arial" w:hAnsi="Arial" w:cs="Arial"/>
          <w:sz w:val="28"/>
          <w:szCs w:val="28"/>
        </w:rPr>
      </w:pPr>
    </w:p>
    <w:p w14:paraId="09E93793" w14:textId="50A7B5DE" w:rsidR="003471D2" w:rsidRPr="004B2C50" w:rsidRDefault="003471D2" w:rsidP="00A44554">
      <w:pPr>
        <w:jc w:val="both"/>
        <w:rPr>
          <w:rFonts w:ascii="Arial" w:hAnsi="Arial" w:cs="Arial"/>
          <w:sz w:val="28"/>
          <w:szCs w:val="28"/>
        </w:rPr>
      </w:pPr>
      <w:r w:rsidRPr="004B2C50">
        <w:rPr>
          <w:rFonts w:ascii="Arial" w:hAnsi="Arial" w:cs="Arial"/>
          <w:sz w:val="28"/>
          <w:szCs w:val="28"/>
        </w:rPr>
        <w:t xml:space="preserve">The Council is committed to monitoring and reviewing policies and practices to ensure the disability </w:t>
      </w:r>
      <w:r w:rsidR="00F853F7" w:rsidRPr="004B2C50">
        <w:rPr>
          <w:rFonts w:ascii="Arial" w:hAnsi="Arial" w:cs="Arial"/>
          <w:sz w:val="28"/>
          <w:szCs w:val="28"/>
        </w:rPr>
        <w:t>duties to</w:t>
      </w:r>
      <w:r w:rsidR="00A44554" w:rsidRPr="004B2C50">
        <w:rPr>
          <w:rFonts w:ascii="Arial" w:hAnsi="Arial" w:cs="Arial"/>
          <w:sz w:val="28"/>
          <w:szCs w:val="28"/>
        </w:rPr>
        <w:t xml:space="preserve"> promote positive attitudes towards disabled </w:t>
      </w:r>
      <w:proofErr w:type="gramStart"/>
      <w:r w:rsidR="00A44554" w:rsidRPr="004B2C50">
        <w:rPr>
          <w:rFonts w:ascii="Arial" w:hAnsi="Arial" w:cs="Arial"/>
          <w:sz w:val="28"/>
          <w:szCs w:val="28"/>
        </w:rPr>
        <w:t>people, and</w:t>
      </w:r>
      <w:proofErr w:type="gramEnd"/>
      <w:r w:rsidR="00CE7B8F" w:rsidRPr="004B2C50">
        <w:rPr>
          <w:rFonts w:ascii="Arial" w:hAnsi="Arial" w:cs="Arial"/>
          <w:sz w:val="28"/>
          <w:szCs w:val="28"/>
        </w:rPr>
        <w:t xml:space="preserve"> </w:t>
      </w:r>
      <w:r w:rsidR="00A44554" w:rsidRPr="004B2C50">
        <w:rPr>
          <w:rFonts w:ascii="Arial" w:hAnsi="Arial" w:cs="Arial"/>
          <w:sz w:val="28"/>
          <w:szCs w:val="28"/>
        </w:rPr>
        <w:t>encourage participation by disabled people in public life</w:t>
      </w:r>
      <w:r w:rsidR="00CE7B8F" w:rsidRPr="004B2C50">
        <w:rPr>
          <w:rFonts w:ascii="Arial" w:hAnsi="Arial" w:cs="Arial"/>
          <w:sz w:val="28"/>
          <w:szCs w:val="28"/>
        </w:rPr>
        <w:t xml:space="preserve"> </w:t>
      </w:r>
      <w:r w:rsidRPr="004B2C50">
        <w:rPr>
          <w:rFonts w:ascii="Arial" w:hAnsi="Arial" w:cs="Arial"/>
          <w:sz w:val="28"/>
          <w:szCs w:val="28"/>
        </w:rPr>
        <w:t>are met. This process is undertaken through the policy making and screening processes.</w:t>
      </w:r>
    </w:p>
    <w:p w14:paraId="5305AE3C" w14:textId="77777777" w:rsidR="003471D2" w:rsidRPr="004B2C50" w:rsidRDefault="003471D2" w:rsidP="00330137">
      <w:pPr>
        <w:jc w:val="both"/>
        <w:rPr>
          <w:rFonts w:ascii="Arial" w:hAnsi="Arial" w:cs="Arial"/>
          <w:sz w:val="28"/>
          <w:szCs w:val="28"/>
        </w:rPr>
      </w:pPr>
    </w:p>
    <w:p w14:paraId="1BFA179B" w14:textId="3A9A73CA" w:rsidR="003471D2" w:rsidRPr="004B2C50" w:rsidRDefault="003471D2" w:rsidP="00330137">
      <w:pPr>
        <w:jc w:val="both"/>
        <w:rPr>
          <w:rFonts w:ascii="Arial" w:hAnsi="Arial" w:cs="Arial"/>
          <w:sz w:val="28"/>
          <w:szCs w:val="28"/>
        </w:rPr>
      </w:pPr>
      <w:r w:rsidRPr="004B2C50">
        <w:rPr>
          <w:rFonts w:ascii="Arial" w:hAnsi="Arial" w:cs="Arial"/>
          <w:sz w:val="28"/>
          <w:szCs w:val="28"/>
        </w:rPr>
        <w:t>The Council will undertake a review of this plan on an annual basis. This review process assists in the drafting of appropriate actions and performance targets for the next period, as well as highlighting the achievements from the period of the annual review.</w:t>
      </w:r>
    </w:p>
    <w:p w14:paraId="646846AF" w14:textId="77777777" w:rsidR="003471D2" w:rsidRPr="004B2C50" w:rsidRDefault="003471D2" w:rsidP="00330137">
      <w:pPr>
        <w:jc w:val="both"/>
        <w:rPr>
          <w:rFonts w:ascii="Arial" w:hAnsi="Arial" w:cs="Arial"/>
          <w:sz w:val="28"/>
          <w:szCs w:val="28"/>
        </w:rPr>
      </w:pPr>
    </w:p>
    <w:p w14:paraId="306EEFC2" w14:textId="72F0447C" w:rsidR="005B3E8C" w:rsidRPr="004B2C50" w:rsidRDefault="003471D2" w:rsidP="003471D2">
      <w:pPr>
        <w:jc w:val="both"/>
        <w:rPr>
          <w:rFonts w:ascii="Arial" w:hAnsi="Arial" w:cs="Arial"/>
          <w:sz w:val="28"/>
          <w:szCs w:val="28"/>
        </w:rPr>
      </w:pPr>
      <w:r w:rsidRPr="004B2C50">
        <w:rPr>
          <w:rFonts w:ascii="Arial" w:hAnsi="Arial" w:cs="Arial"/>
          <w:sz w:val="28"/>
          <w:szCs w:val="28"/>
        </w:rPr>
        <w:t>The table in Appendix 1 outlines the measures and performance indicators which the Council proposes to undertake between 2025 and 202</w:t>
      </w:r>
      <w:r w:rsidR="009B509C" w:rsidRPr="004B2C50">
        <w:rPr>
          <w:rFonts w:ascii="Arial" w:hAnsi="Arial" w:cs="Arial"/>
          <w:sz w:val="28"/>
          <w:szCs w:val="28"/>
        </w:rPr>
        <w:t>9</w:t>
      </w:r>
      <w:r w:rsidRPr="004B2C50">
        <w:rPr>
          <w:rFonts w:ascii="Arial" w:hAnsi="Arial" w:cs="Arial"/>
          <w:sz w:val="28"/>
          <w:szCs w:val="28"/>
        </w:rPr>
        <w:t xml:space="preserve"> in order to fulfil its statutory obligations.</w:t>
      </w:r>
    </w:p>
    <w:p w14:paraId="43B29888" w14:textId="77777777" w:rsidR="005B3E8C" w:rsidRPr="004B2C50" w:rsidRDefault="005B3E8C" w:rsidP="003471D2">
      <w:pPr>
        <w:jc w:val="both"/>
        <w:rPr>
          <w:rFonts w:ascii="Arial" w:hAnsi="Arial" w:cs="Arial"/>
          <w:sz w:val="28"/>
          <w:szCs w:val="28"/>
        </w:rPr>
      </w:pPr>
    </w:p>
    <w:p w14:paraId="4CB85C71" w14:textId="00F8CD5F" w:rsidR="005B3E8C" w:rsidRPr="004B2C50" w:rsidRDefault="005B3E8C" w:rsidP="003471D2">
      <w:pPr>
        <w:jc w:val="both"/>
        <w:rPr>
          <w:rFonts w:ascii="Arial" w:hAnsi="Arial" w:cs="Arial"/>
          <w:sz w:val="28"/>
          <w:szCs w:val="28"/>
        </w:rPr>
      </w:pPr>
      <w:r w:rsidRPr="004B2C50">
        <w:rPr>
          <w:rFonts w:ascii="Arial" w:hAnsi="Arial" w:cs="Arial"/>
          <w:sz w:val="28"/>
          <w:szCs w:val="28"/>
        </w:rPr>
        <w:t>______________________________________</w:t>
      </w:r>
    </w:p>
    <w:p w14:paraId="5B79F63A" w14:textId="1982901B" w:rsidR="005B3E8C" w:rsidRPr="004B2C50" w:rsidRDefault="005B3E8C" w:rsidP="003471D2">
      <w:pPr>
        <w:jc w:val="both"/>
        <w:rPr>
          <w:rFonts w:ascii="Arial" w:hAnsi="Arial" w:cs="Arial"/>
          <w:sz w:val="28"/>
          <w:szCs w:val="28"/>
        </w:rPr>
      </w:pPr>
      <w:r w:rsidRPr="004B2C50">
        <w:rPr>
          <w:rFonts w:ascii="Arial" w:hAnsi="Arial" w:cs="Arial"/>
          <w:sz w:val="28"/>
          <w:szCs w:val="28"/>
        </w:rPr>
        <w:t>Mayor of Ards and North Down Borough Council</w:t>
      </w:r>
    </w:p>
    <w:p w14:paraId="59472229" w14:textId="77777777" w:rsidR="005B3E8C" w:rsidRPr="004B2C50" w:rsidRDefault="005B3E8C" w:rsidP="003471D2">
      <w:pPr>
        <w:jc w:val="both"/>
        <w:rPr>
          <w:rFonts w:ascii="Arial" w:hAnsi="Arial" w:cs="Arial"/>
          <w:sz w:val="28"/>
          <w:szCs w:val="28"/>
        </w:rPr>
      </w:pPr>
    </w:p>
    <w:p w14:paraId="33F607D1" w14:textId="77777777" w:rsidR="005B3E8C" w:rsidRPr="004B2C50" w:rsidRDefault="005B3E8C" w:rsidP="003471D2">
      <w:pPr>
        <w:jc w:val="both"/>
        <w:rPr>
          <w:rFonts w:ascii="Arial" w:hAnsi="Arial" w:cs="Arial"/>
          <w:sz w:val="28"/>
          <w:szCs w:val="28"/>
        </w:rPr>
      </w:pPr>
    </w:p>
    <w:p w14:paraId="2FB4FCF9" w14:textId="77777777" w:rsidR="005B3E8C" w:rsidRPr="004B2C50" w:rsidRDefault="005B3E8C" w:rsidP="003471D2">
      <w:pPr>
        <w:jc w:val="both"/>
        <w:rPr>
          <w:rFonts w:ascii="Arial" w:hAnsi="Arial" w:cs="Arial"/>
          <w:sz w:val="28"/>
          <w:szCs w:val="28"/>
        </w:rPr>
      </w:pPr>
    </w:p>
    <w:p w14:paraId="03F5D2D5" w14:textId="2AB150FE" w:rsidR="005B3E8C" w:rsidRPr="004B2C50" w:rsidRDefault="005B3E8C" w:rsidP="003471D2">
      <w:pPr>
        <w:jc w:val="both"/>
        <w:rPr>
          <w:rFonts w:ascii="Arial" w:hAnsi="Arial" w:cs="Arial"/>
          <w:sz w:val="28"/>
          <w:szCs w:val="28"/>
        </w:rPr>
      </w:pPr>
      <w:r w:rsidRPr="004B2C50">
        <w:rPr>
          <w:rFonts w:ascii="Arial" w:hAnsi="Arial" w:cs="Arial"/>
          <w:sz w:val="28"/>
          <w:szCs w:val="28"/>
        </w:rPr>
        <w:t>____________________________________________</w:t>
      </w:r>
    </w:p>
    <w:p w14:paraId="600289CE" w14:textId="34BB5C52" w:rsidR="005B3E8C" w:rsidRPr="004B2C50" w:rsidRDefault="005B3E8C" w:rsidP="003471D2">
      <w:pPr>
        <w:jc w:val="both"/>
        <w:rPr>
          <w:rFonts w:ascii="Arial" w:hAnsi="Arial" w:cs="Arial"/>
          <w:sz w:val="28"/>
          <w:szCs w:val="28"/>
        </w:rPr>
      </w:pPr>
      <w:r w:rsidRPr="004B2C50">
        <w:rPr>
          <w:rFonts w:ascii="Arial" w:hAnsi="Arial" w:cs="Arial"/>
          <w:sz w:val="28"/>
          <w:szCs w:val="28"/>
        </w:rPr>
        <w:t>Chief Executive Ards and North Down Borough Council</w:t>
      </w:r>
    </w:p>
    <w:p w14:paraId="23839689" w14:textId="77777777" w:rsidR="005B3E8C" w:rsidRPr="004B2C50" w:rsidRDefault="005B3E8C" w:rsidP="003471D2">
      <w:pPr>
        <w:jc w:val="both"/>
        <w:rPr>
          <w:rFonts w:ascii="Arial" w:hAnsi="Arial" w:cs="Arial"/>
          <w:sz w:val="28"/>
          <w:szCs w:val="28"/>
        </w:rPr>
      </w:pPr>
    </w:p>
    <w:p w14:paraId="3A4E645B" w14:textId="79F8AD71" w:rsidR="003471D2" w:rsidRPr="004B2C50" w:rsidRDefault="005B3E8C" w:rsidP="003471D2">
      <w:pPr>
        <w:jc w:val="both"/>
        <w:rPr>
          <w:rFonts w:ascii="Arial" w:hAnsi="Arial" w:cs="Arial"/>
          <w:sz w:val="28"/>
          <w:szCs w:val="28"/>
        </w:rPr>
      </w:pPr>
      <w:r w:rsidRPr="004B2C50">
        <w:rPr>
          <w:rFonts w:ascii="Arial" w:hAnsi="Arial" w:cs="Arial"/>
          <w:sz w:val="28"/>
          <w:szCs w:val="28"/>
        </w:rPr>
        <w:t>Date ___________________________</w:t>
      </w:r>
    </w:p>
    <w:p w14:paraId="3BF40783" w14:textId="52D75FA4" w:rsidR="003471D2" w:rsidRPr="004B2C50" w:rsidRDefault="003471D2" w:rsidP="003471D2">
      <w:pPr>
        <w:jc w:val="both"/>
        <w:rPr>
          <w:rFonts w:ascii="Arial" w:hAnsi="Arial" w:cs="Arial"/>
          <w:sz w:val="28"/>
          <w:szCs w:val="28"/>
        </w:rPr>
        <w:sectPr w:rsidR="003471D2" w:rsidRPr="004B2C50" w:rsidSect="00AD0516">
          <w:headerReference w:type="even" r:id="rId15"/>
          <w:headerReference w:type="default" r:id="rId16"/>
          <w:footerReference w:type="even" r:id="rId17"/>
          <w:footerReference w:type="default" r:id="rId18"/>
          <w:headerReference w:type="first" r:id="rId19"/>
          <w:footerReference w:type="first" r:id="rId20"/>
          <w:pgSz w:w="11907" w:h="16840" w:code="9"/>
          <w:pgMar w:top="1418" w:right="1440" w:bottom="1797" w:left="1440" w:header="720" w:footer="720" w:gutter="0"/>
          <w:paperSrc w:first="260" w:other="260"/>
          <w:cols w:space="720"/>
          <w:titlePg/>
        </w:sectPr>
      </w:pPr>
    </w:p>
    <w:p w14:paraId="61426B4C" w14:textId="77777777" w:rsidR="00A82850" w:rsidRPr="004B2C50" w:rsidRDefault="00A82850"/>
    <w:p w14:paraId="5854DC2C"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2"/>
        <w:tblW w:w="0" w:type="auto"/>
        <w:tblInd w:w="-431" w:type="dxa"/>
        <w:tblLook w:val="04A0" w:firstRow="1" w:lastRow="0" w:firstColumn="1" w:lastColumn="0" w:noHBand="0" w:noVBand="1"/>
      </w:tblPr>
      <w:tblGrid>
        <w:gridCol w:w="15163"/>
      </w:tblGrid>
      <w:tr w:rsidR="004B2C50" w:rsidRPr="004B2C50" w14:paraId="7C0EB6CA" w14:textId="77777777" w:rsidTr="00A82850">
        <w:tc>
          <w:tcPr>
            <w:tcW w:w="15163" w:type="dxa"/>
            <w:shd w:val="clear" w:color="auto" w:fill="227ACB"/>
          </w:tcPr>
          <w:p w14:paraId="4A8F71D4" w14:textId="77777777" w:rsidR="00A82850" w:rsidRPr="004B2C50" w:rsidRDefault="00A82850" w:rsidP="00A82850">
            <w:pPr>
              <w:numPr>
                <w:ilvl w:val="0"/>
                <w:numId w:val="40"/>
              </w:numPr>
              <w:contextualSpacing/>
              <w:rPr>
                <w:rFonts w:ascii="Arial" w:eastAsia="Aptos" w:hAnsi="Arial" w:cs="Arial"/>
                <w:b/>
                <w:bCs/>
                <w:sz w:val="28"/>
                <w:szCs w:val="28"/>
              </w:rPr>
            </w:pPr>
            <w:r w:rsidRPr="004B2C50">
              <w:rPr>
                <w:rFonts w:ascii="Arial" w:eastAsia="Aptos" w:hAnsi="Arial" w:cs="Arial"/>
                <w:b/>
                <w:bCs/>
                <w:sz w:val="28"/>
                <w:szCs w:val="28"/>
              </w:rPr>
              <w:t>We have an engaged Borough with citizens and businesses who have opportunities to influence the delivery of services, plans and investment</w:t>
            </w:r>
          </w:p>
        </w:tc>
      </w:tr>
    </w:tbl>
    <w:p w14:paraId="5B876F59" w14:textId="77777777" w:rsidR="00A82850" w:rsidRPr="004B2C50" w:rsidRDefault="00A82850" w:rsidP="00F853F7">
      <w:pPr>
        <w:spacing w:after="160" w:line="259" w:lineRule="auto"/>
        <w:jc w:val="right"/>
        <w:rPr>
          <w:rFonts w:ascii="Aptos" w:eastAsia="Aptos" w:hAnsi="Aptos"/>
          <w:kern w:val="2"/>
          <w:sz w:val="22"/>
          <w:szCs w:val="22"/>
          <w14:ligatures w14:val="standardContextual"/>
        </w:rPr>
      </w:pPr>
    </w:p>
    <w:tbl>
      <w:tblPr>
        <w:tblStyle w:val="TableGrid1"/>
        <w:tblW w:w="15452" w:type="dxa"/>
        <w:tblInd w:w="-431" w:type="dxa"/>
        <w:tblLayout w:type="fixed"/>
        <w:tblLook w:val="04A0" w:firstRow="1" w:lastRow="0" w:firstColumn="1" w:lastColumn="0" w:noHBand="0" w:noVBand="1"/>
      </w:tblPr>
      <w:tblGrid>
        <w:gridCol w:w="1986"/>
        <w:gridCol w:w="2835"/>
        <w:gridCol w:w="2268"/>
        <w:gridCol w:w="1701"/>
        <w:gridCol w:w="1842"/>
        <w:gridCol w:w="4820"/>
      </w:tblGrid>
      <w:tr w:rsidR="004B2C50" w:rsidRPr="004B2C50" w14:paraId="64361A8C" w14:textId="77777777" w:rsidTr="00DA6C52">
        <w:trPr>
          <w:trHeight w:val="795"/>
          <w:tblHeader/>
        </w:trPr>
        <w:tc>
          <w:tcPr>
            <w:tcW w:w="1986" w:type="dxa"/>
          </w:tcPr>
          <w:p w14:paraId="75C78EDB" w14:textId="77777777" w:rsidR="003001AB" w:rsidRPr="004B2C50" w:rsidRDefault="003001AB" w:rsidP="00A82850">
            <w:pPr>
              <w:ind w:right="103"/>
              <w:rPr>
                <w:rFonts w:ascii="Arial" w:eastAsia="Aptos" w:hAnsi="Arial" w:cs="Arial"/>
                <w:b/>
                <w:bCs/>
                <w:sz w:val="28"/>
                <w:szCs w:val="28"/>
              </w:rPr>
            </w:pPr>
            <w:r w:rsidRPr="004B2C50">
              <w:rPr>
                <w:rFonts w:ascii="Arial" w:hAnsi="Arial" w:cs="Arial"/>
                <w:b/>
                <w:bCs/>
                <w:sz w:val="28"/>
                <w:szCs w:val="28"/>
              </w:rPr>
              <w:t>We will commit to:</w:t>
            </w:r>
          </w:p>
        </w:tc>
        <w:tc>
          <w:tcPr>
            <w:tcW w:w="2835" w:type="dxa"/>
          </w:tcPr>
          <w:p w14:paraId="03C06C7C" w14:textId="7934BE9F" w:rsidR="003001AB" w:rsidRPr="004B2C50" w:rsidRDefault="00FA51C9" w:rsidP="00A82850">
            <w:pPr>
              <w:rPr>
                <w:rFonts w:ascii="Arial" w:eastAsia="Aptos" w:hAnsi="Arial" w:cs="Arial"/>
                <w:b/>
                <w:bCs/>
                <w:sz w:val="28"/>
                <w:szCs w:val="28"/>
              </w:rPr>
            </w:pPr>
            <w:r w:rsidRPr="004B2C50">
              <w:rPr>
                <w:rFonts w:ascii="Arial" w:hAnsi="Arial" w:cs="Arial"/>
                <w:b/>
                <w:bCs/>
                <w:sz w:val="28"/>
                <w:szCs w:val="28"/>
              </w:rPr>
              <w:t xml:space="preserve">We will </w:t>
            </w:r>
            <w:r w:rsidR="006504E2" w:rsidRPr="004B2C50">
              <w:rPr>
                <w:rFonts w:ascii="Arial" w:hAnsi="Arial" w:cs="Arial"/>
                <w:b/>
                <w:bCs/>
                <w:sz w:val="28"/>
                <w:szCs w:val="28"/>
              </w:rPr>
              <w:t>do</w:t>
            </w:r>
          </w:p>
        </w:tc>
        <w:tc>
          <w:tcPr>
            <w:tcW w:w="2268" w:type="dxa"/>
          </w:tcPr>
          <w:p w14:paraId="080E8D85" w14:textId="77777777" w:rsidR="003001AB" w:rsidRPr="004B2C50" w:rsidRDefault="003001AB" w:rsidP="00A82850">
            <w:pPr>
              <w:rPr>
                <w:rFonts w:ascii="Arial" w:eastAsia="Aptos" w:hAnsi="Arial" w:cs="Arial"/>
                <w:b/>
                <w:bCs/>
                <w:sz w:val="28"/>
                <w:szCs w:val="28"/>
              </w:rPr>
            </w:pPr>
            <w:r w:rsidRPr="004B2C50">
              <w:rPr>
                <w:rFonts w:ascii="Arial" w:hAnsi="Arial" w:cs="Arial"/>
                <w:b/>
                <w:bCs/>
                <w:sz w:val="28"/>
                <w:szCs w:val="28"/>
              </w:rPr>
              <w:t>Responsibility</w:t>
            </w:r>
          </w:p>
        </w:tc>
        <w:tc>
          <w:tcPr>
            <w:tcW w:w="1701" w:type="dxa"/>
          </w:tcPr>
          <w:p w14:paraId="3157CAD5" w14:textId="77777777" w:rsidR="003001AB" w:rsidRPr="004B2C50" w:rsidRDefault="003001AB" w:rsidP="00A82850">
            <w:pPr>
              <w:rPr>
                <w:rFonts w:ascii="Arial" w:eastAsia="Aptos" w:hAnsi="Arial" w:cs="Arial"/>
                <w:b/>
                <w:bCs/>
                <w:sz w:val="28"/>
                <w:szCs w:val="28"/>
              </w:rPr>
            </w:pPr>
            <w:r w:rsidRPr="004B2C50">
              <w:rPr>
                <w:rFonts w:ascii="Arial" w:hAnsi="Arial" w:cs="Arial"/>
                <w:b/>
                <w:bCs/>
                <w:sz w:val="28"/>
                <w:szCs w:val="28"/>
              </w:rPr>
              <w:t>Timescale</w:t>
            </w:r>
          </w:p>
        </w:tc>
        <w:tc>
          <w:tcPr>
            <w:tcW w:w="1842" w:type="dxa"/>
          </w:tcPr>
          <w:p w14:paraId="503FD025" w14:textId="2FBA0900" w:rsidR="003001AB" w:rsidRPr="004B2C50" w:rsidRDefault="003001AB" w:rsidP="00E6133C">
            <w:pPr>
              <w:jc w:val="center"/>
              <w:rPr>
                <w:rFonts w:ascii="Arial" w:hAnsi="Arial" w:cs="Arial"/>
                <w:b/>
                <w:sz w:val="28"/>
                <w:szCs w:val="28"/>
              </w:rPr>
            </w:pPr>
            <w:r w:rsidRPr="004B2C50">
              <w:rPr>
                <w:rFonts w:ascii="Arial" w:hAnsi="Arial" w:cs="Arial"/>
                <w:b/>
                <w:sz w:val="28"/>
                <w:szCs w:val="28"/>
              </w:rPr>
              <w:t>Section 75 Category Affected</w:t>
            </w:r>
          </w:p>
        </w:tc>
        <w:tc>
          <w:tcPr>
            <w:tcW w:w="4820" w:type="dxa"/>
          </w:tcPr>
          <w:p w14:paraId="50A9CE58" w14:textId="77777777" w:rsidR="003001AB" w:rsidRPr="004B2C50" w:rsidRDefault="003001AB" w:rsidP="00A82850">
            <w:pPr>
              <w:rPr>
                <w:rFonts w:ascii="Arial" w:hAnsi="Arial" w:cs="Arial"/>
                <w:b/>
                <w:bCs/>
                <w:sz w:val="28"/>
                <w:szCs w:val="28"/>
              </w:rPr>
            </w:pPr>
            <w:r w:rsidRPr="004B2C50">
              <w:rPr>
                <w:rFonts w:ascii="Arial" w:hAnsi="Arial" w:cs="Arial"/>
                <w:b/>
                <w:bCs/>
                <w:sz w:val="28"/>
                <w:szCs w:val="28"/>
              </w:rPr>
              <w:t>We will know we have been successful by:</w:t>
            </w:r>
          </w:p>
          <w:p w14:paraId="100D2AF8" w14:textId="1D5DF17E" w:rsidR="00F853F7" w:rsidRPr="004B2C50" w:rsidRDefault="00F853F7" w:rsidP="00F853F7">
            <w:pPr>
              <w:tabs>
                <w:tab w:val="left" w:pos="2170"/>
              </w:tabs>
              <w:rPr>
                <w:rFonts w:ascii="Arial" w:eastAsia="Aptos" w:hAnsi="Arial" w:cs="Arial"/>
                <w:sz w:val="28"/>
                <w:szCs w:val="28"/>
              </w:rPr>
            </w:pPr>
            <w:r w:rsidRPr="004B2C50">
              <w:rPr>
                <w:rFonts w:ascii="Arial" w:eastAsia="Aptos" w:hAnsi="Arial" w:cs="Arial"/>
                <w:sz w:val="28"/>
                <w:szCs w:val="28"/>
              </w:rPr>
              <w:tab/>
            </w:r>
          </w:p>
        </w:tc>
      </w:tr>
      <w:tr w:rsidR="004B2C50" w:rsidRPr="004B2C50" w14:paraId="25EC929B" w14:textId="77777777" w:rsidTr="00DA6C52">
        <w:trPr>
          <w:trHeight w:val="300"/>
        </w:trPr>
        <w:tc>
          <w:tcPr>
            <w:tcW w:w="1986" w:type="dxa"/>
            <w:vMerge w:val="restart"/>
          </w:tcPr>
          <w:p w14:paraId="0AA55E61" w14:textId="77777777" w:rsidR="00E6133C" w:rsidRPr="004B2C50" w:rsidRDefault="00E6133C" w:rsidP="00A82850">
            <w:pPr>
              <w:ind w:right="103"/>
              <w:rPr>
                <w:rFonts w:ascii="Arial" w:eastAsia="Aptos" w:hAnsi="Arial" w:cs="Arial"/>
                <w:sz w:val="28"/>
                <w:szCs w:val="28"/>
              </w:rPr>
            </w:pPr>
            <w:r w:rsidRPr="004B2C50">
              <w:rPr>
                <w:rFonts w:ascii="Arial" w:eastAsia="Aptos" w:hAnsi="Arial" w:cs="Arial"/>
                <w:sz w:val="28"/>
                <w:szCs w:val="28"/>
              </w:rPr>
              <w:t xml:space="preserve">1.1 Addressing digital exclusion and engage with those who </w:t>
            </w:r>
            <w:proofErr w:type="gramStart"/>
            <w:r w:rsidRPr="004B2C50">
              <w:rPr>
                <w:rFonts w:ascii="Arial" w:eastAsia="Aptos" w:hAnsi="Arial" w:cs="Arial"/>
                <w:sz w:val="28"/>
                <w:szCs w:val="28"/>
              </w:rPr>
              <w:t>experience difficulty</w:t>
            </w:r>
            <w:proofErr w:type="gramEnd"/>
            <w:r w:rsidRPr="004B2C50">
              <w:rPr>
                <w:rFonts w:ascii="Arial" w:eastAsia="Aptos" w:hAnsi="Arial" w:cs="Arial"/>
                <w:sz w:val="28"/>
                <w:szCs w:val="28"/>
              </w:rPr>
              <w:t xml:space="preserve"> in accessing our services and facilities</w:t>
            </w:r>
          </w:p>
        </w:tc>
        <w:tc>
          <w:tcPr>
            <w:tcW w:w="2835" w:type="dxa"/>
          </w:tcPr>
          <w:p w14:paraId="052269D6" w14:textId="77777777" w:rsidR="00E6133C" w:rsidRPr="004B2C50" w:rsidRDefault="00E6133C" w:rsidP="00A82850">
            <w:pPr>
              <w:rPr>
                <w:rFonts w:ascii="Arial" w:eastAsia="Aptos" w:hAnsi="Arial" w:cs="Arial"/>
                <w:sz w:val="28"/>
                <w:szCs w:val="28"/>
              </w:rPr>
            </w:pPr>
            <w:r w:rsidRPr="004B2C50">
              <w:rPr>
                <w:rFonts w:ascii="Arial" w:eastAsia="Aptos" w:hAnsi="Arial" w:cs="Arial"/>
                <w:sz w:val="28"/>
                <w:szCs w:val="28"/>
              </w:rPr>
              <w:t>Identify and continue to engage with underrepresented categories.  Though Disability forum, over 50s Council, consultative panel, age friendly alliance.</w:t>
            </w:r>
          </w:p>
        </w:tc>
        <w:tc>
          <w:tcPr>
            <w:tcW w:w="2268" w:type="dxa"/>
          </w:tcPr>
          <w:p w14:paraId="1442EBDF" w14:textId="77777777" w:rsidR="00E6133C" w:rsidRPr="004B2C50" w:rsidRDefault="00E6133C" w:rsidP="00A82850">
            <w:pPr>
              <w:rPr>
                <w:rFonts w:ascii="Arial" w:eastAsia="Aptos" w:hAnsi="Arial" w:cs="Arial"/>
                <w:sz w:val="28"/>
                <w:szCs w:val="28"/>
              </w:rPr>
            </w:pPr>
            <w:r w:rsidRPr="004B2C50">
              <w:rPr>
                <w:rFonts w:ascii="Arial" w:eastAsia="Aptos" w:hAnsi="Arial" w:cs="Arial"/>
                <w:sz w:val="28"/>
                <w:szCs w:val="28"/>
              </w:rPr>
              <w:t>Compliance Officer (Equality and Disability)</w:t>
            </w:r>
          </w:p>
        </w:tc>
        <w:tc>
          <w:tcPr>
            <w:tcW w:w="1701" w:type="dxa"/>
            <w:vMerge w:val="restart"/>
          </w:tcPr>
          <w:p w14:paraId="665F752B" w14:textId="77777777" w:rsidR="00E6133C" w:rsidRPr="004B2C50" w:rsidRDefault="00E6133C" w:rsidP="00A82850">
            <w:pPr>
              <w:rPr>
                <w:rFonts w:ascii="Arial" w:eastAsia="Aptos" w:hAnsi="Arial" w:cs="Arial"/>
                <w:sz w:val="28"/>
                <w:szCs w:val="28"/>
              </w:rPr>
            </w:pPr>
            <w:r w:rsidRPr="004B2C50">
              <w:rPr>
                <w:rFonts w:ascii="Arial" w:eastAsia="Aptos" w:hAnsi="Arial" w:cs="Arial"/>
                <w:sz w:val="28"/>
                <w:szCs w:val="28"/>
              </w:rPr>
              <w:t>Ongoing throughout the period of this plan with an annual review.</w:t>
            </w:r>
          </w:p>
        </w:tc>
        <w:tc>
          <w:tcPr>
            <w:tcW w:w="1842" w:type="dxa"/>
          </w:tcPr>
          <w:p w14:paraId="5BBC4B25" w14:textId="48E99C62" w:rsidR="07DBE113" w:rsidRPr="004B2C50" w:rsidRDefault="07DBE113" w:rsidP="7BF7F826">
            <w:pPr>
              <w:rPr>
                <w:rFonts w:ascii="Arial" w:eastAsia="Arial" w:hAnsi="Arial" w:cs="Arial"/>
                <w:sz w:val="28"/>
                <w:szCs w:val="28"/>
              </w:rPr>
            </w:pPr>
            <w:r w:rsidRPr="004B2C50">
              <w:rPr>
                <w:rFonts w:ascii="Arial" w:eastAsia="Arial" w:hAnsi="Arial" w:cs="Arial"/>
                <w:sz w:val="28"/>
                <w:szCs w:val="28"/>
              </w:rPr>
              <w:t>Age</w:t>
            </w:r>
          </w:p>
          <w:p w14:paraId="521F40CB" w14:textId="215D8595" w:rsidR="07DBE113" w:rsidRPr="004B2C50" w:rsidRDefault="07DBE113" w:rsidP="7BF7F826">
            <w:pPr>
              <w:rPr>
                <w:rFonts w:ascii="Arial" w:eastAsia="Arial" w:hAnsi="Arial" w:cs="Arial"/>
                <w:sz w:val="28"/>
                <w:szCs w:val="28"/>
              </w:rPr>
            </w:pPr>
            <w:r w:rsidRPr="004B2C50">
              <w:rPr>
                <w:rFonts w:ascii="Arial" w:eastAsia="Arial" w:hAnsi="Arial" w:cs="Arial"/>
                <w:sz w:val="28"/>
                <w:szCs w:val="28"/>
              </w:rPr>
              <w:t>Dependants</w:t>
            </w:r>
          </w:p>
          <w:p w14:paraId="58EF7DD7" w14:textId="763BD09B" w:rsidR="00E6133C" w:rsidRPr="004B2C50" w:rsidRDefault="07DBE113" w:rsidP="00A82850">
            <w:pPr>
              <w:rPr>
                <w:rFonts w:ascii="Arial" w:eastAsia="Arial" w:hAnsi="Arial" w:cs="Arial"/>
                <w:sz w:val="28"/>
                <w:szCs w:val="28"/>
              </w:rPr>
            </w:pPr>
            <w:r w:rsidRPr="004B2C50">
              <w:rPr>
                <w:rFonts w:ascii="Arial" w:eastAsia="Arial" w:hAnsi="Arial" w:cs="Arial"/>
                <w:sz w:val="28"/>
                <w:szCs w:val="28"/>
              </w:rPr>
              <w:t>Disability</w:t>
            </w:r>
          </w:p>
        </w:tc>
        <w:tc>
          <w:tcPr>
            <w:tcW w:w="4820" w:type="dxa"/>
          </w:tcPr>
          <w:p w14:paraId="771EE46F" w14:textId="77777777" w:rsidR="00E6133C" w:rsidRPr="004B2C50" w:rsidRDefault="00E6133C" w:rsidP="00A82850">
            <w:pPr>
              <w:rPr>
                <w:rFonts w:ascii="Arial" w:eastAsia="Arial" w:hAnsi="Arial" w:cs="Arial"/>
                <w:sz w:val="28"/>
                <w:szCs w:val="28"/>
              </w:rPr>
            </w:pPr>
            <w:r w:rsidRPr="004B2C50">
              <w:rPr>
                <w:rFonts w:ascii="Arial" w:eastAsia="Arial" w:hAnsi="Arial" w:cs="Arial"/>
                <w:sz w:val="28"/>
                <w:szCs w:val="28"/>
              </w:rPr>
              <w:t>Achieve and maintain Website compliance with accessibility standards.</w:t>
            </w:r>
          </w:p>
          <w:p w14:paraId="772E7327" w14:textId="77777777" w:rsidR="00E6133C" w:rsidRPr="004B2C50" w:rsidRDefault="00E6133C" w:rsidP="00A82850">
            <w:pPr>
              <w:rPr>
                <w:rFonts w:ascii="Arial" w:eastAsia="Arial" w:hAnsi="Arial" w:cs="Arial"/>
                <w:sz w:val="28"/>
                <w:szCs w:val="28"/>
              </w:rPr>
            </w:pPr>
            <w:r w:rsidRPr="004B2C50">
              <w:rPr>
                <w:rFonts w:ascii="Arial" w:eastAsia="Arial" w:hAnsi="Arial" w:cs="Arial"/>
                <w:sz w:val="28"/>
                <w:szCs w:val="28"/>
              </w:rPr>
              <w:t>Availability of information in multiple formats (e.g., text, audio, large print).</w:t>
            </w:r>
          </w:p>
          <w:p w14:paraId="4C0490AF" w14:textId="77777777" w:rsidR="00E6133C" w:rsidRPr="004B2C50" w:rsidRDefault="00E6133C" w:rsidP="00A82850">
            <w:pPr>
              <w:rPr>
                <w:rFonts w:ascii="Arial" w:eastAsia="Arial" w:hAnsi="Arial" w:cs="Arial"/>
                <w:sz w:val="28"/>
                <w:szCs w:val="28"/>
              </w:rPr>
            </w:pPr>
            <w:r w:rsidRPr="004B2C50">
              <w:rPr>
                <w:rFonts w:ascii="Arial" w:eastAsia="Arial" w:hAnsi="Arial" w:cs="Arial"/>
                <w:sz w:val="28"/>
                <w:szCs w:val="28"/>
              </w:rPr>
              <w:t>Ensure mobile device compatibility.</w:t>
            </w:r>
          </w:p>
          <w:p w14:paraId="662F6A9B" w14:textId="0D39E1CC" w:rsidR="00E6133C" w:rsidRPr="004B2C50" w:rsidRDefault="00E6133C" w:rsidP="00A82850">
            <w:pPr>
              <w:rPr>
                <w:rFonts w:ascii="Arial" w:eastAsia="Aptos" w:hAnsi="Arial" w:cs="Arial"/>
                <w:sz w:val="28"/>
                <w:szCs w:val="28"/>
              </w:rPr>
            </w:pPr>
            <w:r w:rsidRPr="004B2C50">
              <w:rPr>
                <w:rFonts w:ascii="Arial" w:eastAsia="Aptos" w:hAnsi="Arial" w:cs="Arial"/>
                <w:sz w:val="28"/>
                <w:szCs w:val="28"/>
              </w:rPr>
              <w:t xml:space="preserve">Ensure paper </w:t>
            </w:r>
            <w:r w:rsidR="00AC287C" w:rsidRPr="004B2C50">
              <w:rPr>
                <w:rFonts w:ascii="Arial" w:eastAsia="Aptos" w:hAnsi="Arial" w:cs="Arial"/>
                <w:sz w:val="28"/>
                <w:szCs w:val="28"/>
              </w:rPr>
              <w:t>version</w:t>
            </w:r>
            <w:r w:rsidR="00021253" w:rsidRPr="004B2C50">
              <w:rPr>
                <w:rFonts w:ascii="Arial" w:eastAsia="Aptos" w:hAnsi="Arial" w:cs="Arial"/>
                <w:sz w:val="28"/>
                <w:szCs w:val="28"/>
              </w:rPr>
              <w:t>s</w:t>
            </w:r>
            <w:r w:rsidRPr="004B2C50">
              <w:rPr>
                <w:rFonts w:ascii="Arial" w:eastAsia="Aptos" w:hAnsi="Arial" w:cs="Arial"/>
                <w:sz w:val="28"/>
                <w:szCs w:val="28"/>
              </w:rPr>
              <w:t xml:space="preserve"> available if requested.</w:t>
            </w:r>
          </w:p>
          <w:p w14:paraId="44199EC4" w14:textId="77777777" w:rsidR="00E6133C" w:rsidRPr="004B2C50" w:rsidRDefault="00E6133C" w:rsidP="00A82850">
            <w:pPr>
              <w:rPr>
                <w:rFonts w:ascii="Arial" w:eastAsia="Aptos" w:hAnsi="Arial" w:cs="Arial"/>
                <w:sz w:val="28"/>
                <w:szCs w:val="28"/>
              </w:rPr>
            </w:pPr>
          </w:p>
        </w:tc>
      </w:tr>
      <w:tr w:rsidR="004B2C50" w:rsidRPr="004B2C50" w14:paraId="7FA9FE7C" w14:textId="77777777" w:rsidTr="00DA6C52">
        <w:trPr>
          <w:trHeight w:val="300"/>
        </w:trPr>
        <w:tc>
          <w:tcPr>
            <w:tcW w:w="1986" w:type="dxa"/>
            <w:vMerge/>
          </w:tcPr>
          <w:p w14:paraId="7FC11022" w14:textId="77777777" w:rsidR="00F71612" w:rsidRPr="004B2C50" w:rsidRDefault="00F71612" w:rsidP="00A82850">
            <w:pPr>
              <w:rPr>
                <w:rFonts w:ascii="Arial" w:eastAsia="Aptos" w:hAnsi="Arial" w:cs="Arial"/>
                <w:sz w:val="28"/>
                <w:szCs w:val="28"/>
              </w:rPr>
            </w:pPr>
          </w:p>
        </w:tc>
        <w:tc>
          <w:tcPr>
            <w:tcW w:w="2835" w:type="dxa"/>
          </w:tcPr>
          <w:p w14:paraId="2C94E1A9" w14:textId="77777777" w:rsidR="00F71612" w:rsidRPr="004B2C50" w:rsidRDefault="00F71612" w:rsidP="00A82850">
            <w:pPr>
              <w:rPr>
                <w:rFonts w:ascii="Arial" w:eastAsia="Aptos" w:hAnsi="Arial" w:cs="Arial"/>
                <w:sz w:val="28"/>
                <w:szCs w:val="28"/>
              </w:rPr>
            </w:pPr>
            <w:r w:rsidRPr="004B2C50">
              <w:rPr>
                <w:rFonts w:ascii="Arial" w:eastAsia="Aptos" w:hAnsi="Arial" w:cs="Arial"/>
                <w:sz w:val="28"/>
                <w:szCs w:val="28"/>
              </w:rPr>
              <w:t xml:space="preserve">Monitor the Councils Digital by Default Policy to ensure this will not exclude those without digital access and those that require support to enable them to benefit from the </w:t>
            </w:r>
            <w:r w:rsidRPr="004B2C50">
              <w:rPr>
                <w:rFonts w:ascii="Arial" w:eastAsia="Aptos" w:hAnsi="Arial" w:cs="Arial"/>
                <w:sz w:val="28"/>
                <w:szCs w:val="28"/>
              </w:rPr>
              <w:lastRenderedPageBreak/>
              <w:t>information available.</w:t>
            </w:r>
          </w:p>
        </w:tc>
        <w:tc>
          <w:tcPr>
            <w:tcW w:w="2268" w:type="dxa"/>
          </w:tcPr>
          <w:p w14:paraId="66A1ED3B" w14:textId="77777777" w:rsidR="00F71612" w:rsidRPr="004B2C50" w:rsidRDefault="00F71612" w:rsidP="00A82850">
            <w:pPr>
              <w:rPr>
                <w:rFonts w:ascii="Arial" w:eastAsia="Aptos" w:hAnsi="Arial" w:cs="Arial"/>
                <w:sz w:val="28"/>
                <w:szCs w:val="28"/>
              </w:rPr>
            </w:pPr>
            <w:r w:rsidRPr="004B2C50">
              <w:rPr>
                <w:rFonts w:ascii="Arial" w:eastAsia="Aptos" w:hAnsi="Arial" w:cs="Arial"/>
                <w:sz w:val="28"/>
                <w:szCs w:val="28"/>
              </w:rPr>
              <w:lastRenderedPageBreak/>
              <w:t>Communications</w:t>
            </w:r>
          </w:p>
          <w:p w14:paraId="6D16CC4B" w14:textId="77777777" w:rsidR="00F71612" w:rsidRPr="004B2C50" w:rsidRDefault="00F71612" w:rsidP="00A82850">
            <w:pPr>
              <w:rPr>
                <w:rFonts w:ascii="Arial" w:eastAsia="Aptos" w:hAnsi="Arial" w:cs="Arial"/>
                <w:sz w:val="28"/>
                <w:szCs w:val="28"/>
              </w:rPr>
            </w:pPr>
            <w:r w:rsidRPr="004B2C50">
              <w:rPr>
                <w:rFonts w:ascii="Arial" w:eastAsia="Aptos" w:hAnsi="Arial" w:cs="Arial"/>
                <w:sz w:val="28"/>
                <w:szCs w:val="28"/>
              </w:rPr>
              <w:t>Performance and improvement</w:t>
            </w:r>
          </w:p>
        </w:tc>
        <w:tc>
          <w:tcPr>
            <w:tcW w:w="1701" w:type="dxa"/>
            <w:vMerge/>
          </w:tcPr>
          <w:p w14:paraId="1EA84D9D" w14:textId="77777777" w:rsidR="00F71612" w:rsidRPr="004B2C50" w:rsidRDefault="00F71612" w:rsidP="00A82850">
            <w:pPr>
              <w:rPr>
                <w:rFonts w:ascii="Arial" w:eastAsia="Aptos" w:hAnsi="Arial" w:cs="Arial"/>
                <w:sz w:val="28"/>
                <w:szCs w:val="28"/>
              </w:rPr>
            </w:pPr>
          </w:p>
        </w:tc>
        <w:tc>
          <w:tcPr>
            <w:tcW w:w="1842" w:type="dxa"/>
          </w:tcPr>
          <w:p w14:paraId="26659529" w14:textId="5E5E19B9" w:rsidR="596FFA13" w:rsidRPr="004B2C50" w:rsidRDefault="596FFA13" w:rsidP="7BF7F826">
            <w:pPr>
              <w:rPr>
                <w:rFonts w:ascii="Arial" w:eastAsia="Arial" w:hAnsi="Arial" w:cs="Arial"/>
                <w:sz w:val="28"/>
                <w:szCs w:val="28"/>
              </w:rPr>
            </w:pPr>
            <w:r w:rsidRPr="004B2C50">
              <w:rPr>
                <w:rFonts w:ascii="Arial" w:eastAsia="Arial" w:hAnsi="Arial" w:cs="Arial"/>
                <w:sz w:val="28"/>
                <w:szCs w:val="28"/>
              </w:rPr>
              <w:t>Age</w:t>
            </w:r>
          </w:p>
          <w:p w14:paraId="63DDE207" w14:textId="3FFC9C22" w:rsidR="596FFA13" w:rsidRPr="004B2C50" w:rsidRDefault="596FFA13" w:rsidP="7BF7F826">
            <w:pPr>
              <w:rPr>
                <w:rFonts w:ascii="Arial" w:eastAsia="Arial" w:hAnsi="Arial" w:cs="Arial"/>
                <w:sz w:val="28"/>
                <w:szCs w:val="28"/>
              </w:rPr>
            </w:pPr>
            <w:r w:rsidRPr="004B2C50">
              <w:rPr>
                <w:rFonts w:ascii="Arial" w:eastAsia="Arial" w:hAnsi="Arial" w:cs="Arial"/>
                <w:sz w:val="28"/>
                <w:szCs w:val="28"/>
              </w:rPr>
              <w:t>Dependant</w:t>
            </w:r>
          </w:p>
          <w:p w14:paraId="49C58605" w14:textId="19723AA1" w:rsidR="00F71612" w:rsidRPr="004B2C50" w:rsidRDefault="596FFA13" w:rsidP="00A82850">
            <w:pPr>
              <w:rPr>
                <w:rFonts w:ascii="Arial" w:eastAsia="Arial" w:hAnsi="Arial" w:cs="Arial"/>
                <w:sz w:val="28"/>
                <w:szCs w:val="28"/>
              </w:rPr>
            </w:pPr>
            <w:r w:rsidRPr="004B2C50">
              <w:rPr>
                <w:rFonts w:ascii="Arial" w:eastAsia="Arial" w:hAnsi="Arial" w:cs="Arial"/>
                <w:sz w:val="28"/>
                <w:szCs w:val="28"/>
              </w:rPr>
              <w:t xml:space="preserve">Disability </w:t>
            </w:r>
          </w:p>
        </w:tc>
        <w:tc>
          <w:tcPr>
            <w:tcW w:w="4820" w:type="dxa"/>
          </w:tcPr>
          <w:p w14:paraId="39B636F5" w14:textId="77777777" w:rsidR="00F71612" w:rsidRPr="004B2C50" w:rsidRDefault="00F71612" w:rsidP="00A82850">
            <w:pPr>
              <w:rPr>
                <w:rFonts w:ascii="Arial" w:eastAsia="Aptos" w:hAnsi="Arial" w:cs="Arial"/>
                <w:sz w:val="28"/>
                <w:szCs w:val="28"/>
              </w:rPr>
            </w:pPr>
            <w:r w:rsidRPr="004B2C50">
              <w:rPr>
                <w:rFonts w:ascii="Arial" w:eastAsia="Aptos" w:hAnsi="Arial" w:cs="Arial"/>
                <w:sz w:val="28"/>
                <w:szCs w:val="28"/>
              </w:rPr>
              <w:t>Ensuring traditional channels (phone, in person) remain available for those who cannot or prefer not to use digital services.</w:t>
            </w:r>
          </w:p>
          <w:p w14:paraId="1E673451" w14:textId="77777777" w:rsidR="00F71612" w:rsidRPr="004B2C50" w:rsidRDefault="00F71612" w:rsidP="00A82850">
            <w:pPr>
              <w:rPr>
                <w:rFonts w:ascii="Arial" w:eastAsia="Aptos" w:hAnsi="Arial" w:cs="Arial"/>
                <w:sz w:val="28"/>
                <w:szCs w:val="28"/>
              </w:rPr>
            </w:pPr>
          </w:p>
          <w:p w14:paraId="784EBCB2" w14:textId="77777777" w:rsidR="00F71612" w:rsidRPr="004B2C50" w:rsidRDefault="00F71612" w:rsidP="00A82850">
            <w:pPr>
              <w:rPr>
                <w:rFonts w:ascii="Arial" w:eastAsia="Aptos" w:hAnsi="Arial" w:cs="Arial"/>
                <w:sz w:val="28"/>
                <w:szCs w:val="28"/>
              </w:rPr>
            </w:pPr>
          </w:p>
        </w:tc>
      </w:tr>
      <w:tr w:rsidR="004B2C50" w:rsidRPr="004B2C50" w14:paraId="74570BB2" w14:textId="77777777" w:rsidTr="0018153B">
        <w:trPr>
          <w:trHeight w:val="300"/>
        </w:trPr>
        <w:tc>
          <w:tcPr>
            <w:tcW w:w="1986" w:type="dxa"/>
            <w:vMerge w:val="restart"/>
          </w:tcPr>
          <w:p w14:paraId="6FDF9BC2" w14:textId="77777777"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1.2 Some may not have access to Council information and services in a suitable format/</w:t>
            </w:r>
          </w:p>
          <w:p w14:paraId="3794C4C6" w14:textId="4923722A"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language</w:t>
            </w:r>
          </w:p>
        </w:tc>
        <w:tc>
          <w:tcPr>
            <w:tcW w:w="2835" w:type="dxa"/>
          </w:tcPr>
          <w:p w14:paraId="614D9ECB" w14:textId="77777777"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Provide accessible channels of Communication to reflect the diverse needs of stakeholders.</w:t>
            </w:r>
          </w:p>
          <w:p w14:paraId="79D1BACB" w14:textId="77777777" w:rsidR="001C7E00" w:rsidRPr="004B2C50" w:rsidRDefault="001C7E00" w:rsidP="00A82850">
            <w:pPr>
              <w:rPr>
                <w:rFonts w:ascii="Arial" w:eastAsia="Aptos" w:hAnsi="Arial" w:cs="Arial"/>
                <w:sz w:val="28"/>
                <w:szCs w:val="28"/>
              </w:rPr>
            </w:pPr>
          </w:p>
        </w:tc>
        <w:tc>
          <w:tcPr>
            <w:tcW w:w="2268" w:type="dxa"/>
            <w:vMerge w:val="restart"/>
          </w:tcPr>
          <w:p w14:paraId="7DF7F0E8" w14:textId="77777777"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Communications</w:t>
            </w:r>
          </w:p>
          <w:p w14:paraId="2BE1FB87" w14:textId="77777777" w:rsidR="001C7E00" w:rsidRPr="004B2C50" w:rsidRDefault="001C7E00" w:rsidP="00A82850">
            <w:pPr>
              <w:rPr>
                <w:rFonts w:ascii="Arial" w:eastAsia="Aptos" w:hAnsi="Arial" w:cs="Arial"/>
                <w:sz w:val="28"/>
                <w:szCs w:val="28"/>
              </w:rPr>
            </w:pPr>
          </w:p>
          <w:p w14:paraId="177B3EA4" w14:textId="77777777" w:rsidR="001C7E00" w:rsidRPr="004B2C50" w:rsidRDefault="001C7E00" w:rsidP="00A82850">
            <w:pPr>
              <w:rPr>
                <w:rFonts w:ascii="Arial" w:eastAsia="Aptos" w:hAnsi="Arial" w:cs="Arial"/>
                <w:sz w:val="28"/>
                <w:szCs w:val="28"/>
              </w:rPr>
            </w:pPr>
          </w:p>
          <w:p w14:paraId="6E1ECFD3" w14:textId="77777777" w:rsidR="001C7E00" w:rsidRPr="004B2C50" w:rsidRDefault="001C7E00" w:rsidP="00A82850">
            <w:pPr>
              <w:rPr>
                <w:rFonts w:ascii="Arial" w:eastAsia="Aptos" w:hAnsi="Arial" w:cs="Arial"/>
                <w:sz w:val="28"/>
                <w:szCs w:val="28"/>
              </w:rPr>
            </w:pPr>
          </w:p>
          <w:p w14:paraId="2F17BEF9" w14:textId="77777777" w:rsidR="001C7E00" w:rsidRPr="004B2C50" w:rsidRDefault="001C7E00" w:rsidP="00A82850">
            <w:pPr>
              <w:rPr>
                <w:rFonts w:ascii="Arial" w:eastAsia="Aptos" w:hAnsi="Arial" w:cs="Arial"/>
                <w:sz w:val="28"/>
                <w:szCs w:val="28"/>
              </w:rPr>
            </w:pPr>
          </w:p>
          <w:p w14:paraId="3D0630E5" w14:textId="77777777"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Compliance Officer (Equality and Disability)</w:t>
            </w:r>
          </w:p>
          <w:p w14:paraId="318EA43F" w14:textId="77777777" w:rsidR="001C7E00" w:rsidRPr="004B2C50" w:rsidRDefault="001C7E00" w:rsidP="00A82850">
            <w:pPr>
              <w:rPr>
                <w:rFonts w:ascii="Arial" w:eastAsia="Aptos" w:hAnsi="Arial" w:cs="Arial"/>
                <w:sz w:val="28"/>
                <w:szCs w:val="28"/>
              </w:rPr>
            </w:pPr>
          </w:p>
        </w:tc>
        <w:tc>
          <w:tcPr>
            <w:tcW w:w="1701" w:type="dxa"/>
            <w:vMerge w:val="restart"/>
          </w:tcPr>
          <w:p w14:paraId="483FE3AC" w14:textId="77777777" w:rsidR="001C7E00" w:rsidRPr="004B2C50" w:rsidRDefault="001C7E00" w:rsidP="00A82850">
            <w:pPr>
              <w:rPr>
                <w:rFonts w:ascii="Arial" w:eastAsia="Aptos" w:hAnsi="Arial" w:cs="Arial"/>
                <w:sz w:val="28"/>
                <w:szCs w:val="28"/>
              </w:rPr>
            </w:pPr>
          </w:p>
        </w:tc>
        <w:tc>
          <w:tcPr>
            <w:tcW w:w="1842" w:type="dxa"/>
            <w:vMerge w:val="restart"/>
          </w:tcPr>
          <w:p w14:paraId="45AF8DE3" w14:textId="71975DF0" w:rsidR="001C7E00" w:rsidRPr="004B2C50" w:rsidRDefault="001C7E00" w:rsidP="7BF7F826">
            <w:pPr>
              <w:rPr>
                <w:rFonts w:ascii="Arial" w:eastAsia="Aptos" w:hAnsi="Arial" w:cs="Arial"/>
                <w:sz w:val="28"/>
                <w:szCs w:val="28"/>
              </w:rPr>
            </w:pPr>
            <w:r w:rsidRPr="004B2C50">
              <w:rPr>
                <w:rFonts w:ascii="Arial" w:eastAsia="Aptos" w:hAnsi="Arial" w:cs="Arial"/>
                <w:sz w:val="28"/>
                <w:szCs w:val="28"/>
              </w:rPr>
              <w:t>Age</w:t>
            </w:r>
          </w:p>
          <w:p w14:paraId="46D3B3D2" w14:textId="29EA18E4" w:rsidR="001C7E00" w:rsidRPr="004B2C50" w:rsidRDefault="001C7E00" w:rsidP="7BF7F826">
            <w:pPr>
              <w:rPr>
                <w:rFonts w:ascii="Arial" w:eastAsia="Aptos" w:hAnsi="Arial" w:cs="Arial"/>
                <w:sz w:val="28"/>
                <w:szCs w:val="28"/>
              </w:rPr>
            </w:pPr>
            <w:r w:rsidRPr="004B2C50">
              <w:rPr>
                <w:rFonts w:ascii="Arial" w:eastAsia="Aptos" w:hAnsi="Arial" w:cs="Arial"/>
                <w:sz w:val="28"/>
                <w:szCs w:val="28"/>
              </w:rPr>
              <w:t>Dependants</w:t>
            </w:r>
          </w:p>
          <w:p w14:paraId="709459F6" w14:textId="35A2EE35" w:rsidR="001C7E00" w:rsidRPr="004B2C50" w:rsidRDefault="001C7E00" w:rsidP="7BF7F826">
            <w:pPr>
              <w:rPr>
                <w:rFonts w:ascii="Arial" w:eastAsia="Aptos" w:hAnsi="Arial" w:cs="Arial"/>
                <w:sz w:val="28"/>
                <w:szCs w:val="28"/>
              </w:rPr>
            </w:pPr>
            <w:r w:rsidRPr="004B2C50">
              <w:rPr>
                <w:rFonts w:ascii="Arial" w:eastAsia="Aptos" w:hAnsi="Arial" w:cs="Arial"/>
                <w:sz w:val="28"/>
                <w:szCs w:val="28"/>
              </w:rPr>
              <w:t>Disability</w:t>
            </w:r>
          </w:p>
          <w:p w14:paraId="1810C774" w14:textId="592D86E9" w:rsidR="001C7E00" w:rsidRPr="004B2C50" w:rsidRDefault="001C7E00" w:rsidP="7BF7F826">
            <w:pPr>
              <w:rPr>
                <w:rFonts w:ascii="Arial" w:eastAsia="Aptos" w:hAnsi="Arial" w:cs="Arial"/>
                <w:sz w:val="28"/>
                <w:szCs w:val="28"/>
              </w:rPr>
            </w:pPr>
            <w:r w:rsidRPr="004B2C50">
              <w:rPr>
                <w:rFonts w:ascii="Arial" w:eastAsia="Aptos" w:hAnsi="Arial" w:cs="Arial"/>
                <w:sz w:val="28"/>
                <w:szCs w:val="28"/>
              </w:rPr>
              <w:t>Political Opinion</w:t>
            </w:r>
          </w:p>
          <w:p w14:paraId="6633B7CF" w14:textId="418EF386" w:rsidR="001C7E00" w:rsidRPr="004B2C50" w:rsidRDefault="004B2C50" w:rsidP="7BF7F826">
            <w:pPr>
              <w:rPr>
                <w:rFonts w:ascii="Arial" w:eastAsia="Aptos" w:hAnsi="Arial" w:cs="Arial"/>
                <w:sz w:val="28"/>
                <w:szCs w:val="28"/>
              </w:rPr>
            </w:pPr>
            <w:r>
              <w:rPr>
                <w:rFonts w:ascii="Arial" w:eastAsia="Aptos" w:hAnsi="Arial" w:cs="Arial"/>
                <w:sz w:val="28"/>
                <w:szCs w:val="28"/>
              </w:rPr>
              <w:t>Racial group</w:t>
            </w:r>
          </w:p>
          <w:p w14:paraId="22D66E74" w14:textId="7251D314" w:rsidR="001C7E00" w:rsidRPr="004B2C50" w:rsidRDefault="001C7E00" w:rsidP="00A82850">
            <w:pPr>
              <w:rPr>
                <w:rFonts w:ascii="Arial" w:eastAsia="Aptos" w:hAnsi="Arial" w:cs="Arial"/>
                <w:sz w:val="28"/>
                <w:szCs w:val="28"/>
              </w:rPr>
            </w:pPr>
          </w:p>
        </w:tc>
        <w:tc>
          <w:tcPr>
            <w:tcW w:w="4820" w:type="dxa"/>
          </w:tcPr>
          <w:p w14:paraId="560E0EB5" w14:textId="77777777"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 xml:space="preserve">Increase in those using </w:t>
            </w:r>
            <w:proofErr w:type="spellStart"/>
            <w:r w:rsidRPr="004B2C50">
              <w:rPr>
                <w:rFonts w:ascii="Arial" w:eastAsia="Aptos" w:hAnsi="Arial" w:cs="Arial"/>
                <w:sz w:val="28"/>
                <w:szCs w:val="28"/>
              </w:rPr>
              <w:t>ReachDeck</w:t>
            </w:r>
            <w:proofErr w:type="spellEnd"/>
            <w:r w:rsidRPr="004B2C50">
              <w:rPr>
                <w:rFonts w:ascii="Arial" w:eastAsia="Aptos" w:hAnsi="Arial" w:cs="Arial"/>
                <w:sz w:val="28"/>
                <w:szCs w:val="28"/>
              </w:rPr>
              <w:t>, service monitor and assessing accessibility to the Councils websites based on good practice guidelines.</w:t>
            </w:r>
          </w:p>
        </w:tc>
      </w:tr>
      <w:tr w:rsidR="004B2C50" w:rsidRPr="004B2C50" w14:paraId="0C0494AB" w14:textId="77777777" w:rsidTr="0018153B">
        <w:trPr>
          <w:trHeight w:val="300"/>
        </w:trPr>
        <w:tc>
          <w:tcPr>
            <w:tcW w:w="1986" w:type="dxa"/>
            <w:vMerge/>
          </w:tcPr>
          <w:p w14:paraId="4A68929E" w14:textId="77777777" w:rsidR="001C7E00" w:rsidRPr="004B2C50" w:rsidRDefault="001C7E00" w:rsidP="00A82850">
            <w:pPr>
              <w:rPr>
                <w:rFonts w:ascii="Arial" w:eastAsia="Aptos" w:hAnsi="Arial" w:cs="Arial"/>
                <w:sz w:val="28"/>
                <w:szCs w:val="28"/>
              </w:rPr>
            </w:pPr>
          </w:p>
        </w:tc>
        <w:tc>
          <w:tcPr>
            <w:tcW w:w="2835" w:type="dxa"/>
            <w:vMerge w:val="restart"/>
          </w:tcPr>
          <w:p w14:paraId="28CD810E" w14:textId="77777777"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Identify target languages through analysing service usage</w:t>
            </w:r>
          </w:p>
        </w:tc>
        <w:tc>
          <w:tcPr>
            <w:tcW w:w="2268" w:type="dxa"/>
            <w:vMerge/>
          </w:tcPr>
          <w:p w14:paraId="6EDCBEC4" w14:textId="77777777" w:rsidR="001C7E00" w:rsidRPr="004B2C50" w:rsidRDefault="001C7E00" w:rsidP="00A82850">
            <w:pPr>
              <w:rPr>
                <w:rFonts w:ascii="Arial" w:eastAsia="Aptos" w:hAnsi="Arial" w:cs="Arial"/>
                <w:sz w:val="28"/>
                <w:szCs w:val="28"/>
              </w:rPr>
            </w:pPr>
          </w:p>
        </w:tc>
        <w:tc>
          <w:tcPr>
            <w:tcW w:w="1701" w:type="dxa"/>
            <w:vMerge/>
          </w:tcPr>
          <w:p w14:paraId="258F4663" w14:textId="77777777" w:rsidR="001C7E00" w:rsidRPr="004B2C50" w:rsidRDefault="001C7E00" w:rsidP="00A82850">
            <w:pPr>
              <w:rPr>
                <w:rFonts w:ascii="Arial" w:eastAsia="Aptos" w:hAnsi="Arial" w:cs="Arial"/>
                <w:sz w:val="28"/>
                <w:szCs w:val="28"/>
              </w:rPr>
            </w:pPr>
          </w:p>
        </w:tc>
        <w:tc>
          <w:tcPr>
            <w:tcW w:w="1842" w:type="dxa"/>
            <w:vMerge/>
          </w:tcPr>
          <w:p w14:paraId="2F72D9CB" w14:textId="77777777" w:rsidR="001C7E00" w:rsidRPr="004B2C50" w:rsidDel="002E0A09" w:rsidRDefault="001C7E00" w:rsidP="00A82850">
            <w:pPr>
              <w:rPr>
                <w:rFonts w:ascii="Arial" w:eastAsia="Aptos" w:hAnsi="Arial" w:cs="Arial"/>
                <w:sz w:val="28"/>
                <w:szCs w:val="28"/>
              </w:rPr>
            </w:pPr>
          </w:p>
        </w:tc>
        <w:tc>
          <w:tcPr>
            <w:tcW w:w="4820" w:type="dxa"/>
          </w:tcPr>
          <w:p w14:paraId="048C0E13" w14:textId="6FCE9BC6"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Monitor the usage per identified locations for BSL SignVideo service  and increase SignVideo where required.</w:t>
            </w:r>
          </w:p>
        </w:tc>
      </w:tr>
      <w:tr w:rsidR="004B2C50" w:rsidRPr="004B2C50" w14:paraId="48C55774" w14:textId="77777777" w:rsidTr="0018153B">
        <w:trPr>
          <w:trHeight w:val="300"/>
        </w:trPr>
        <w:tc>
          <w:tcPr>
            <w:tcW w:w="1986" w:type="dxa"/>
            <w:vMerge/>
          </w:tcPr>
          <w:p w14:paraId="26C82C94" w14:textId="77777777" w:rsidR="001C7E00" w:rsidRPr="004B2C50" w:rsidRDefault="001C7E00" w:rsidP="00A82850">
            <w:pPr>
              <w:rPr>
                <w:rFonts w:ascii="Arial" w:eastAsia="Aptos" w:hAnsi="Arial" w:cs="Arial"/>
                <w:sz w:val="28"/>
                <w:szCs w:val="28"/>
              </w:rPr>
            </w:pPr>
          </w:p>
        </w:tc>
        <w:tc>
          <w:tcPr>
            <w:tcW w:w="2835" w:type="dxa"/>
            <w:vMerge/>
          </w:tcPr>
          <w:p w14:paraId="6862F60A" w14:textId="77777777" w:rsidR="001C7E00" w:rsidRPr="004B2C50" w:rsidRDefault="001C7E00" w:rsidP="00A82850">
            <w:pPr>
              <w:rPr>
                <w:rFonts w:ascii="Arial" w:eastAsia="Aptos" w:hAnsi="Arial" w:cs="Arial"/>
                <w:sz w:val="28"/>
                <w:szCs w:val="28"/>
              </w:rPr>
            </w:pPr>
          </w:p>
        </w:tc>
        <w:tc>
          <w:tcPr>
            <w:tcW w:w="2268" w:type="dxa"/>
            <w:vMerge/>
          </w:tcPr>
          <w:p w14:paraId="3785DA64" w14:textId="77777777" w:rsidR="001C7E00" w:rsidRPr="004B2C50" w:rsidRDefault="001C7E00" w:rsidP="00A82850">
            <w:pPr>
              <w:rPr>
                <w:rFonts w:ascii="Arial" w:eastAsia="Aptos" w:hAnsi="Arial" w:cs="Arial"/>
                <w:sz w:val="28"/>
                <w:szCs w:val="28"/>
              </w:rPr>
            </w:pPr>
          </w:p>
        </w:tc>
        <w:tc>
          <w:tcPr>
            <w:tcW w:w="1701" w:type="dxa"/>
            <w:vMerge/>
          </w:tcPr>
          <w:p w14:paraId="2517F25D" w14:textId="77777777" w:rsidR="001C7E00" w:rsidRPr="004B2C50" w:rsidRDefault="001C7E00" w:rsidP="00A82850">
            <w:pPr>
              <w:rPr>
                <w:rFonts w:ascii="Arial" w:eastAsia="Aptos" w:hAnsi="Arial" w:cs="Arial"/>
                <w:sz w:val="28"/>
                <w:szCs w:val="28"/>
              </w:rPr>
            </w:pPr>
          </w:p>
        </w:tc>
        <w:tc>
          <w:tcPr>
            <w:tcW w:w="1842" w:type="dxa"/>
            <w:vMerge/>
          </w:tcPr>
          <w:p w14:paraId="77A2865F" w14:textId="77777777" w:rsidR="001C7E00" w:rsidRPr="004B2C50" w:rsidRDefault="001C7E00" w:rsidP="00A82850">
            <w:pPr>
              <w:rPr>
                <w:rFonts w:ascii="Arial" w:eastAsia="Aptos" w:hAnsi="Arial" w:cs="Arial"/>
                <w:sz w:val="28"/>
                <w:szCs w:val="28"/>
              </w:rPr>
            </w:pPr>
          </w:p>
        </w:tc>
        <w:tc>
          <w:tcPr>
            <w:tcW w:w="4820" w:type="dxa"/>
          </w:tcPr>
          <w:p w14:paraId="22B9B0EE" w14:textId="77777777" w:rsidR="001C7E00" w:rsidRPr="004B2C50" w:rsidRDefault="001C7E00" w:rsidP="00A82850">
            <w:pPr>
              <w:rPr>
                <w:rFonts w:ascii="Arial" w:eastAsia="Aptos" w:hAnsi="Arial" w:cs="Arial"/>
                <w:sz w:val="28"/>
                <w:szCs w:val="28"/>
              </w:rPr>
            </w:pPr>
            <w:r w:rsidRPr="004B2C50">
              <w:rPr>
                <w:rFonts w:ascii="Arial" w:eastAsia="Aptos" w:hAnsi="Arial" w:cs="Arial"/>
                <w:sz w:val="28"/>
                <w:szCs w:val="28"/>
              </w:rPr>
              <w:t>Review translation software and translation services.</w:t>
            </w:r>
          </w:p>
        </w:tc>
      </w:tr>
      <w:tr w:rsidR="004B2C50" w:rsidRPr="004B2C50" w14:paraId="55A90D55" w14:textId="77777777" w:rsidTr="00DA6C52">
        <w:trPr>
          <w:trHeight w:val="300"/>
        </w:trPr>
        <w:tc>
          <w:tcPr>
            <w:tcW w:w="1986" w:type="dxa"/>
            <w:vMerge w:val="restart"/>
          </w:tcPr>
          <w:p w14:paraId="55B8D16F" w14:textId="643AEEEB"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1.3 Increase younger demographic (16-34) engaging with Council consultations.</w:t>
            </w:r>
          </w:p>
        </w:tc>
        <w:tc>
          <w:tcPr>
            <w:tcW w:w="2835" w:type="dxa"/>
          </w:tcPr>
          <w:p w14:paraId="2E47766D" w14:textId="46E92F46" w:rsidR="00693B4C" w:rsidRPr="004B2C50" w:rsidRDefault="006E5EF5" w:rsidP="00A82850">
            <w:pPr>
              <w:rPr>
                <w:rFonts w:ascii="Arial" w:eastAsia="Aptos" w:hAnsi="Arial" w:cs="Arial"/>
                <w:sz w:val="28"/>
                <w:szCs w:val="28"/>
              </w:rPr>
            </w:pPr>
            <w:r w:rsidRPr="004B2C50">
              <w:rPr>
                <w:rFonts w:ascii="Arial" w:eastAsia="Aptos" w:hAnsi="Arial" w:cs="Arial"/>
                <w:sz w:val="28"/>
                <w:szCs w:val="28"/>
              </w:rPr>
              <w:t>Create engaging campaigns to encourage participation u</w:t>
            </w:r>
            <w:r w:rsidR="00693B4C" w:rsidRPr="004B2C50">
              <w:rPr>
                <w:rFonts w:ascii="Arial" w:eastAsia="Aptos" w:hAnsi="Arial" w:cs="Arial"/>
                <w:sz w:val="28"/>
                <w:szCs w:val="28"/>
              </w:rPr>
              <w:t xml:space="preserve">tilising </w:t>
            </w:r>
            <w:r w:rsidR="007D3266" w:rsidRPr="004B2C50">
              <w:rPr>
                <w:rFonts w:ascii="Arial" w:eastAsia="Aptos" w:hAnsi="Arial" w:cs="Arial"/>
                <w:sz w:val="28"/>
                <w:szCs w:val="28"/>
              </w:rPr>
              <w:t>resident survey, consultative panel and s</w:t>
            </w:r>
            <w:r w:rsidR="00A82850" w:rsidRPr="004B2C50">
              <w:rPr>
                <w:rFonts w:ascii="Arial" w:eastAsia="Aptos" w:hAnsi="Arial" w:cs="Arial"/>
                <w:sz w:val="28"/>
                <w:szCs w:val="28"/>
              </w:rPr>
              <w:t>ocial</w:t>
            </w:r>
            <w:r w:rsidR="00693B4C" w:rsidRPr="004B2C50">
              <w:rPr>
                <w:rFonts w:ascii="Arial" w:eastAsia="Aptos" w:hAnsi="Arial" w:cs="Arial"/>
                <w:sz w:val="28"/>
                <w:szCs w:val="28"/>
              </w:rPr>
              <w:t xml:space="preserve"> media platforms for consultation and information sharing.  </w:t>
            </w:r>
          </w:p>
        </w:tc>
        <w:tc>
          <w:tcPr>
            <w:tcW w:w="2268" w:type="dxa"/>
          </w:tcPr>
          <w:p w14:paraId="06970B0B"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Corporate Communications Section</w:t>
            </w:r>
          </w:p>
          <w:p w14:paraId="6B8F577F" w14:textId="77777777" w:rsidR="00693B4C" w:rsidRPr="004B2C50" w:rsidRDefault="00693B4C" w:rsidP="00A82850">
            <w:pPr>
              <w:rPr>
                <w:rFonts w:ascii="Arial" w:eastAsia="Aptos" w:hAnsi="Arial" w:cs="Arial"/>
                <w:sz w:val="28"/>
                <w:szCs w:val="28"/>
              </w:rPr>
            </w:pPr>
          </w:p>
          <w:p w14:paraId="751C8D4F"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Performance Improvement</w:t>
            </w:r>
          </w:p>
          <w:p w14:paraId="6365F85F" w14:textId="77777777" w:rsidR="00693B4C" w:rsidRPr="004B2C50" w:rsidRDefault="00693B4C" w:rsidP="00A82850">
            <w:pPr>
              <w:rPr>
                <w:rFonts w:ascii="Arial" w:eastAsia="Aptos" w:hAnsi="Arial" w:cs="Arial"/>
                <w:sz w:val="28"/>
                <w:szCs w:val="28"/>
              </w:rPr>
            </w:pPr>
          </w:p>
        </w:tc>
        <w:tc>
          <w:tcPr>
            <w:tcW w:w="1701" w:type="dxa"/>
            <w:vMerge w:val="restart"/>
          </w:tcPr>
          <w:p w14:paraId="59F64B46"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Ongoing</w:t>
            </w:r>
          </w:p>
        </w:tc>
        <w:tc>
          <w:tcPr>
            <w:tcW w:w="1842" w:type="dxa"/>
          </w:tcPr>
          <w:p w14:paraId="2ACFE0B4" w14:textId="77777777" w:rsidR="00693B4C" w:rsidRPr="004B2C50" w:rsidRDefault="00777E5E" w:rsidP="00A82850">
            <w:pPr>
              <w:rPr>
                <w:rFonts w:ascii="Arial" w:eastAsia="Arial" w:hAnsi="Arial" w:cs="Arial"/>
                <w:sz w:val="28"/>
                <w:szCs w:val="28"/>
              </w:rPr>
            </w:pPr>
            <w:r w:rsidRPr="004B2C50">
              <w:rPr>
                <w:rFonts w:ascii="Arial" w:eastAsia="Arial" w:hAnsi="Arial" w:cs="Arial"/>
                <w:sz w:val="28"/>
                <w:szCs w:val="28"/>
              </w:rPr>
              <w:t>Age</w:t>
            </w:r>
          </w:p>
          <w:p w14:paraId="2C53C87A" w14:textId="77777777" w:rsidR="00E02B44" w:rsidRPr="004B2C50" w:rsidRDefault="00E02B44" w:rsidP="00A82850">
            <w:pPr>
              <w:rPr>
                <w:rFonts w:ascii="Arial" w:eastAsia="Arial" w:hAnsi="Arial" w:cs="Arial"/>
                <w:sz w:val="28"/>
                <w:szCs w:val="28"/>
              </w:rPr>
            </w:pPr>
            <w:r w:rsidRPr="004B2C50">
              <w:rPr>
                <w:rFonts w:ascii="Arial" w:eastAsia="Arial" w:hAnsi="Arial" w:cs="Arial"/>
                <w:sz w:val="28"/>
                <w:szCs w:val="28"/>
              </w:rPr>
              <w:t>Dependants</w:t>
            </w:r>
          </w:p>
          <w:p w14:paraId="20EA2C0C" w14:textId="06B134AC" w:rsidR="00E02B44" w:rsidRPr="004B2C50" w:rsidRDefault="00E02B44" w:rsidP="00A82850">
            <w:pPr>
              <w:rPr>
                <w:rFonts w:ascii="Arial" w:eastAsia="Arial" w:hAnsi="Arial" w:cs="Arial"/>
                <w:sz w:val="28"/>
                <w:szCs w:val="28"/>
              </w:rPr>
            </w:pPr>
          </w:p>
          <w:p w14:paraId="78EF5669" w14:textId="7E0FFD13" w:rsidR="00CC1317" w:rsidRPr="004B2C50" w:rsidRDefault="00CC1317" w:rsidP="00A82850">
            <w:pPr>
              <w:rPr>
                <w:rFonts w:ascii="Arial" w:eastAsia="Arial" w:hAnsi="Arial" w:cs="Arial"/>
                <w:sz w:val="28"/>
                <w:szCs w:val="28"/>
              </w:rPr>
            </w:pPr>
          </w:p>
        </w:tc>
        <w:tc>
          <w:tcPr>
            <w:tcW w:w="4820" w:type="dxa"/>
          </w:tcPr>
          <w:p w14:paraId="58B29272" w14:textId="66D0D9A5" w:rsidR="00693B4C" w:rsidRPr="004B2C50" w:rsidRDefault="00693B4C" w:rsidP="00A82850">
            <w:r w:rsidRPr="004B2C50">
              <w:rPr>
                <w:rFonts w:ascii="Arial" w:eastAsia="Arial" w:hAnsi="Arial" w:cs="Arial"/>
                <w:sz w:val="28"/>
                <w:szCs w:val="28"/>
              </w:rPr>
              <w:t>Improve the perception of service inclusivity among young adults by 20</w:t>
            </w:r>
            <w:r w:rsidR="00A82850" w:rsidRPr="004B2C50">
              <w:rPr>
                <w:rFonts w:ascii="Arial" w:eastAsia="Arial" w:hAnsi="Arial" w:cs="Arial"/>
                <w:sz w:val="28"/>
                <w:szCs w:val="28"/>
              </w:rPr>
              <w:t>%</w:t>
            </w:r>
            <w:r w:rsidR="00E14997" w:rsidRPr="004B2C50">
              <w:rPr>
                <w:rFonts w:ascii="Arial" w:eastAsia="Arial" w:hAnsi="Arial" w:cs="Arial"/>
                <w:sz w:val="28"/>
                <w:szCs w:val="28"/>
              </w:rPr>
              <w:t xml:space="preserve"> through the</w:t>
            </w:r>
            <w:r w:rsidR="00E02557" w:rsidRPr="004B2C50">
              <w:rPr>
                <w:rFonts w:ascii="Arial" w:eastAsia="Arial" w:hAnsi="Arial" w:cs="Arial"/>
                <w:sz w:val="28"/>
                <w:szCs w:val="28"/>
              </w:rPr>
              <w:t xml:space="preserve"> </w:t>
            </w:r>
            <w:r w:rsidR="00E14997" w:rsidRPr="004B2C50">
              <w:rPr>
                <w:rFonts w:ascii="Arial" w:eastAsia="Arial" w:hAnsi="Arial" w:cs="Arial"/>
                <w:sz w:val="28"/>
                <w:szCs w:val="28"/>
              </w:rPr>
              <w:t>resident</w:t>
            </w:r>
            <w:r w:rsidR="00E02557" w:rsidRPr="004B2C50">
              <w:rPr>
                <w:rFonts w:ascii="Arial" w:eastAsia="Arial" w:hAnsi="Arial" w:cs="Arial"/>
                <w:sz w:val="28"/>
                <w:szCs w:val="28"/>
              </w:rPr>
              <w:t xml:space="preserve"> survey.</w:t>
            </w:r>
          </w:p>
        </w:tc>
      </w:tr>
      <w:tr w:rsidR="004B2C50" w:rsidRPr="004B2C50" w14:paraId="11E7202C" w14:textId="77777777" w:rsidTr="00DA6C52">
        <w:trPr>
          <w:trHeight w:val="300"/>
        </w:trPr>
        <w:tc>
          <w:tcPr>
            <w:tcW w:w="1986" w:type="dxa"/>
            <w:vMerge/>
          </w:tcPr>
          <w:p w14:paraId="517161A0" w14:textId="77777777" w:rsidR="00693B4C" w:rsidRPr="004B2C50" w:rsidRDefault="00693B4C" w:rsidP="00A82850">
            <w:pPr>
              <w:rPr>
                <w:rFonts w:ascii="Arial" w:eastAsia="Aptos" w:hAnsi="Arial" w:cs="Arial"/>
                <w:sz w:val="28"/>
                <w:szCs w:val="28"/>
              </w:rPr>
            </w:pPr>
          </w:p>
        </w:tc>
        <w:tc>
          <w:tcPr>
            <w:tcW w:w="2835" w:type="dxa"/>
          </w:tcPr>
          <w:p w14:paraId="05BB189C" w14:textId="43EC8E1B"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Maintain an all-Council Consultation list, to include all section S75 categories</w:t>
            </w:r>
          </w:p>
        </w:tc>
        <w:tc>
          <w:tcPr>
            <w:tcW w:w="2268" w:type="dxa"/>
          </w:tcPr>
          <w:p w14:paraId="5C926AA7" w14:textId="1C5CE250" w:rsidR="00693B4C" w:rsidRPr="004B2C50" w:rsidRDefault="00693B4C" w:rsidP="002E0A09">
            <w:pPr>
              <w:rPr>
                <w:rFonts w:ascii="Arial" w:eastAsia="Aptos" w:hAnsi="Arial" w:cs="Arial"/>
                <w:sz w:val="28"/>
                <w:szCs w:val="28"/>
              </w:rPr>
            </w:pPr>
            <w:r w:rsidRPr="004B2C50">
              <w:rPr>
                <w:rFonts w:ascii="Arial" w:eastAsia="Aptos" w:hAnsi="Arial" w:cs="Arial"/>
                <w:sz w:val="28"/>
                <w:szCs w:val="28"/>
              </w:rPr>
              <w:t>Compliance Officer (Equality and Disability) and Good Relations</w:t>
            </w:r>
          </w:p>
        </w:tc>
        <w:tc>
          <w:tcPr>
            <w:tcW w:w="1701" w:type="dxa"/>
            <w:vMerge/>
          </w:tcPr>
          <w:p w14:paraId="78127D2E" w14:textId="77777777" w:rsidR="00693B4C" w:rsidRPr="004B2C50" w:rsidRDefault="00693B4C" w:rsidP="00A82850">
            <w:pPr>
              <w:rPr>
                <w:rFonts w:ascii="Arial" w:eastAsia="Aptos" w:hAnsi="Arial" w:cs="Arial"/>
                <w:sz w:val="28"/>
                <w:szCs w:val="28"/>
              </w:rPr>
            </w:pPr>
          </w:p>
        </w:tc>
        <w:tc>
          <w:tcPr>
            <w:tcW w:w="1842" w:type="dxa"/>
          </w:tcPr>
          <w:p w14:paraId="21F26D82" w14:textId="6E4750EE" w:rsidR="00693B4C" w:rsidRPr="004B2C50" w:rsidRDefault="00B066C5"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785938DB" w14:textId="7E4B2ABA"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 xml:space="preserve">Continue to recruit and retain youth representatives on Consultative panel. </w:t>
            </w:r>
          </w:p>
        </w:tc>
      </w:tr>
      <w:tr w:rsidR="004B2C50" w:rsidRPr="004B2C50" w14:paraId="560AAA25" w14:textId="77777777" w:rsidTr="00DA6C52">
        <w:trPr>
          <w:trHeight w:val="300"/>
        </w:trPr>
        <w:tc>
          <w:tcPr>
            <w:tcW w:w="1986" w:type="dxa"/>
            <w:vMerge w:val="restart"/>
          </w:tcPr>
          <w:p w14:paraId="6ACA0023"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1.4 Promote services to empower customers and employees with disabilities who need reasonable adjustments to fulfil their needs.</w:t>
            </w:r>
          </w:p>
        </w:tc>
        <w:tc>
          <w:tcPr>
            <w:tcW w:w="2835" w:type="dxa"/>
          </w:tcPr>
          <w:p w14:paraId="62743BD8" w14:textId="45B2874C" w:rsidR="00693B4C" w:rsidRPr="004B2C50" w:rsidRDefault="00D30D0C" w:rsidP="00A82850">
            <w:pPr>
              <w:rPr>
                <w:rFonts w:ascii="Arial" w:eastAsia="Aptos" w:hAnsi="Arial" w:cs="Arial"/>
                <w:sz w:val="28"/>
                <w:szCs w:val="28"/>
              </w:rPr>
            </w:pPr>
            <w:r w:rsidRPr="004B2C50">
              <w:rPr>
                <w:rFonts w:ascii="Arial" w:eastAsia="Aptos" w:hAnsi="Arial" w:cs="Arial"/>
                <w:sz w:val="28"/>
                <w:szCs w:val="28"/>
              </w:rPr>
              <w:t>Continue to ensure e</w:t>
            </w:r>
            <w:r w:rsidR="00693B4C" w:rsidRPr="004B2C50">
              <w:rPr>
                <w:rFonts w:ascii="Arial" w:eastAsia="Aptos" w:hAnsi="Arial" w:cs="Arial"/>
                <w:sz w:val="28"/>
                <w:szCs w:val="28"/>
              </w:rPr>
              <w:t xml:space="preserve">mployees </w:t>
            </w:r>
            <w:r w:rsidRPr="004B2C50">
              <w:rPr>
                <w:rFonts w:ascii="Arial" w:eastAsia="Aptos" w:hAnsi="Arial" w:cs="Arial"/>
                <w:sz w:val="28"/>
                <w:szCs w:val="28"/>
              </w:rPr>
              <w:t xml:space="preserve">undertake </w:t>
            </w:r>
            <w:r w:rsidR="00693B4C" w:rsidRPr="004B2C50">
              <w:rPr>
                <w:rFonts w:ascii="Arial" w:eastAsia="Aptos" w:hAnsi="Arial" w:cs="Arial"/>
                <w:sz w:val="28"/>
                <w:szCs w:val="28"/>
              </w:rPr>
              <w:t>mandatory training that addresses the concerns of individuals with disabilities and their caregivers, as well as the effects on access to Council services.</w:t>
            </w:r>
          </w:p>
        </w:tc>
        <w:tc>
          <w:tcPr>
            <w:tcW w:w="2268" w:type="dxa"/>
            <w:vMerge w:val="restart"/>
          </w:tcPr>
          <w:p w14:paraId="2028B47F"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Human Resources Section</w:t>
            </w:r>
          </w:p>
          <w:p w14:paraId="54A13C9C"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Compliance Officer (Equality and Disability)</w:t>
            </w:r>
          </w:p>
          <w:p w14:paraId="489F09A8"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Community and Wellbeing and Place directorates</w:t>
            </w:r>
          </w:p>
          <w:p w14:paraId="439F26A0" w14:textId="187B4445"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Customer Services Manager</w:t>
            </w:r>
          </w:p>
          <w:p w14:paraId="18425BD5"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 xml:space="preserve">All Directorates that provide frontline services </w:t>
            </w:r>
          </w:p>
        </w:tc>
        <w:tc>
          <w:tcPr>
            <w:tcW w:w="1701" w:type="dxa"/>
            <w:vMerge w:val="restart"/>
          </w:tcPr>
          <w:p w14:paraId="44C9C023"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Ongoing</w:t>
            </w:r>
          </w:p>
        </w:tc>
        <w:tc>
          <w:tcPr>
            <w:tcW w:w="1842" w:type="dxa"/>
          </w:tcPr>
          <w:p w14:paraId="53F3617D" w14:textId="5638593E" w:rsidR="00693B4C" w:rsidRPr="004B2C50" w:rsidRDefault="00A77C22"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0ADCDCAE"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Provide mandatory awareness training in a range of identified disabilities for all Customer Service employees, and employees dealing with the public and those with line management responsibility.</w:t>
            </w:r>
          </w:p>
        </w:tc>
      </w:tr>
      <w:tr w:rsidR="004B2C50" w:rsidRPr="004B2C50" w14:paraId="7BD583C9" w14:textId="77777777" w:rsidTr="00DA6C52">
        <w:trPr>
          <w:trHeight w:val="300"/>
        </w:trPr>
        <w:tc>
          <w:tcPr>
            <w:tcW w:w="1986" w:type="dxa"/>
            <w:vMerge/>
          </w:tcPr>
          <w:p w14:paraId="722E2A5A" w14:textId="77777777" w:rsidR="00693B4C" w:rsidRPr="004B2C50" w:rsidRDefault="00693B4C" w:rsidP="00A82850">
            <w:pPr>
              <w:rPr>
                <w:rFonts w:ascii="Arial" w:eastAsia="Aptos" w:hAnsi="Arial" w:cs="Arial"/>
                <w:sz w:val="28"/>
                <w:szCs w:val="28"/>
              </w:rPr>
            </w:pPr>
          </w:p>
        </w:tc>
        <w:tc>
          <w:tcPr>
            <w:tcW w:w="2835" w:type="dxa"/>
          </w:tcPr>
          <w:p w14:paraId="701BA186"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Identify and take action to remove barriers that prevent individuals from fully participating in Council activities, services, and public life.</w:t>
            </w:r>
          </w:p>
        </w:tc>
        <w:tc>
          <w:tcPr>
            <w:tcW w:w="2268" w:type="dxa"/>
            <w:vMerge/>
          </w:tcPr>
          <w:p w14:paraId="6F1081FF" w14:textId="77777777" w:rsidR="00693B4C" w:rsidRPr="004B2C50" w:rsidRDefault="00693B4C" w:rsidP="00A82850">
            <w:pPr>
              <w:rPr>
                <w:rFonts w:ascii="Arial" w:eastAsia="Aptos" w:hAnsi="Arial" w:cs="Arial"/>
                <w:sz w:val="28"/>
                <w:szCs w:val="28"/>
              </w:rPr>
            </w:pPr>
          </w:p>
        </w:tc>
        <w:tc>
          <w:tcPr>
            <w:tcW w:w="1701" w:type="dxa"/>
            <w:vMerge/>
          </w:tcPr>
          <w:p w14:paraId="6757F843" w14:textId="77777777" w:rsidR="00693B4C" w:rsidRPr="004B2C50" w:rsidRDefault="00693B4C" w:rsidP="00A82850">
            <w:pPr>
              <w:rPr>
                <w:rFonts w:ascii="Arial" w:eastAsia="Aptos" w:hAnsi="Arial" w:cs="Arial"/>
                <w:sz w:val="28"/>
                <w:szCs w:val="28"/>
              </w:rPr>
            </w:pPr>
          </w:p>
        </w:tc>
        <w:tc>
          <w:tcPr>
            <w:tcW w:w="1842" w:type="dxa"/>
          </w:tcPr>
          <w:p w14:paraId="11ED17AF" w14:textId="77777777" w:rsidR="00693B4C" w:rsidRPr="004B2C50" w:rsidRDefault="000F1887" w:rsidP="00A82850">
            <w:pPr>
              <w:rPr>
                <w:rFonts w:ascii="Arial" w:eastAsia="Aptos" w:hAnsi="Arial" w:cs="Arial"/>
                <w:sz w:val="28"/>
                <w:szCs w:val="28"/>
              </w:rPr>
            </w:pPr>
            <w:r w:rsidRPr="004B2C50">
              <w:rPr>
                <w:rFonts w:ascii="Arial" w:eastAsia="Aptos" w:hAnsi="Arial" w:cs="Arial"/>
                <w:sz w:val="28"/>
                <w:szCs w:val="28"/>
              </w:rPr>
              <w:t>Age</w:t>
            </w:r>
          </w:p>
          <w:p w14:paraId="00BEF585" w14:textId="1B08B862" w:rsidR="000F1887" w:rsidRPr="004B2C50" w:rsidRDefault="000F1887" w:rsidP="00A82850">
            <w:pPr>
              <w:rPr>
                <w:rFonts w:ascii="Arial" w:eastAsia="Aptos" w:hAnsi="Arial" w:cs="Arial"/>
                <w:sz w:val="28"/>
                <w:szCs w:val="28"/>
              </w:rPr>
            </w:pPr>
            <w:r w:rsidRPr="004B2C50">
              <w:rPr>
                <w:rFonts w:ascii="Arial" w:eastAsia="Aptos" w:hAnsi="Arial" w:cs="Arial"/>
                <w:sz w:val="28"/>
                <w:szCs w:val="28"/>
              </w:rPr>
              <w:t>Disability</w:t>
            </w:r>
          </w:p>
          <w:p w14:paraId="48C600FD" w14:textId="591F631D" w:rsidR="000F1887" w:rsidRPr="004B2C50" w:rsidRDefault="000F1887" w:rsidP="00A82850">
            <w:pPr>
              <w:rPr>
                <w:rFonts w:ascii="Arial" w:eastAsia="Aptos" w:hAnsi="Arial" w:cs="Arial"/>
                <w:sz w:val="28"/>
                <w:szCs w:val="28"/>
              </w:rPr>
            </w:pPr>
          </w:p>
        </w:tc>
        <w:tc>
          <w:tcPr>
            <w:tcW w:w="4820" w:type="dxa"/>
          </w:tcPr>
          <w:p w14:paraId="34DC2072"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Undertake an Audit of Walkability events to include Disability and Age awareness.</w:t>
            </w:r>
          </w:p>
        </w:tc>
      </w:tr>
      <w:tr w:rsidR="004B2C50" w:rsidRPr="004B2C50" w14:paraId="7811D554" w14:textId="77777777" w:rsidTr="00DA6C52">
        <w:trPr>
          <w:trHeight w:val="300"/>
        </w:trPr>
        <w:tc>
          <w:tcPr>
            <w:tcW w:w="1986" w:type="dxa"/>
            <w:vMerge/>
          </w:tcPr>
          <w:p w14:paraId="492DB612" w14:textId="77777777" w:rsidR="00693B4C" w:rsidRPr="004B2C50" w:rsidRDefault="00693B4C" w:rsidP="00A82850">
            <w:pPr>
              <w:rPr>
                <w:rFonts w:ascii="Arial" w:eastAsia="Aptos" w:hAnsi="Arial" w:cs="Arial"/>
                <w:sz w:val="28"/>
                <w:szCs w:val="28"/>
              </w:rPr>
            </w:pPr>
          </w:p>
        </w:tc>
        <w:tc>
          <w:tcPr>
            <w:tcW w:w="2835" w:type="dxa"/>
          </w:tcPr>
          <w:p w14:paraId="79AEBAB6"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Make necessary adjustments to ensure that the workplace and services are accessible to all users based on their needs, while considering any potential restrictions or changes in operations.</w:t>
            </w:r>
          </w:p>
        </w:tc>
        <w:tc>
          <w:tcPr>
            <w:tcW w:w="2268" w:type="dxa"/>
            <w:vMerge/>
          </w:tcPr>
          <w:p w14:paraId="3F3DC0B8" w14:textId="77777777" w:rsidR="00693B4C" w:rsidRPr="004B2C50" w:rsidRDefault="00693B4C" w:rsidP="00A82850">
            <w:pPr>
              <w:rPr>
                <w:rFonts w:ascii="Arial" w:eastAsia="Aptos" w:hAnsi="Arial" w:cs="Arial"/>
                <w:sz w:val="28"/>
                <w:szCs w:val="28"/>
              </w:rPr>
            </w:pPr>
          </w:p>
        </w:tc>
        <w:tc>
          <w:tcPr>
            <w:tcW w:w="1701" w:type="dxa"/>
            <w:vMerge/>
          </w:tcPr>
          <w:p w14:paraId="3F171C33" w14:textId="77777777" w:rsidR="00693B4C" w:rsidRPr="004B2C50" w:rsidRDefault="00693B4C" w:rsidP="00A82850">
            <w:pPr>
              <w:rPr>
                <w:rFonts w:ascii="Arial" w:eastAsia="Aptos" w:hAnsi="Arial" w:cs="Arial"/>
                <w:sz w:val="28"/>
                <w:szCs w:val="28"/>
              </w:rPr>
            </w:pPr>
          </w:p>
        </w:tc>
        <w:tc>
          <w:tcPr>
            <w:tcW w:w="1842" w:type="dxa"/>
          </w:tcPr>
          <w:p w14:paraId="3A8DF2D0" w14:textId="58602B34" w:rsidR="00693B4C" w:rsidRPr="004B2C50" w:rsidRDefault="002451C4"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74A1A3B2"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Raise awareness of hidden disabilities and the initiatives that help, such as the Jam Card and Sunflower lanyards</w:t>
            </w:r>
          </w:p>
        </w:tc>
      </w:tr>
      <w:tr w:rsidR="004B2C50" w:rsidRPr="004B2C50" w14:paraId="425A253D" w14:textId="77777777" w:rsidTr="00DA6C52">
        <w:trPr>
          <w:trHeight w:val="300"/>
        </w:trPr>
        <w:tc>
          <w:tcPr>
            <w:tcW w:w="1986" w:type="dxa"/>
            <w:vMerge/>
          </w:tcPr>
          <w:p w14:paraId="5F31E67C" w14:textId="77777777" w:rsidR="00693B4C" w:rsidRPr="004B2C50" w:rsidRDefault="00693B4C" w:rsidP="00A82850">
            <w:pPr>
              <w:rPr>
                <w:rFonts w:ascii="Arial" w:eastAsia="Aptos" w:hAnsi="Arial" w:cs="Arial"/>
                <w:sz w:val="28"/>
                <w:szCs w:val="28"/>
              </w:rPr>
            </w:pPr>
          </w:p>
        </w:tc>
        <w:tc>
          <w:tcPr>
            <w:tcW w:w="2835" w:type="dxa"/>
          </w:tcPr>
          <w:p w14:paraId="1863FD57" w14:textId="77777777" w:rsidR="00693B4C" w:rsidRPr="004B2C50" w:rsidRDefault="00693B4C" w:rsidP="00A82850">
            <w:pPr>
              <w:rPr>
                <w:rFonts w:ascii="Arial" w:eastAsia="Aptos" w:hAnsi="Arial" w:cs="Arial"/>
                <w:sz w:val="28"/>
                <w:szCs w:val="28"/>
              </w:rPr>
            </w:pPr>
            <w:r w:rsidRPr="004B2C50">
              <w:rPr>
                <w:rFonts w:ascii="Arial" w:eastAsia="Aptos" w:hAnsi="Arial" w:cs="Arial"/>
                <w:sz w:val="28"/>
                <w:szCs w:val="28"/>
              </w:rPr>
              <w:t>Record and monitor customer comments and complaints in relation to access to Council services and information and put in place corrective action where appropriate.</w:t>
            </w:r>
          </w:p>
        </w:tc>
        <w:tc>
          <w:tcPr>
            <w:tcW w:w="2268" w:type="dxa"/>
            <w:vMerge/>
          </w:tcPr>
          <w:p w14:paraId="4EFAA15C" w14:textId="77777777" w:rsidR="00693B4C" w:rsidRPr="004B2C50" w:rsidRDefault="00693B4C" w:rsidP="00A82850">
            <w:pPr>
              <w:rPr>
                <w:rFonts w:ascii="Arial" w:eastAsia="Aptos" w:hAnsi="Arial" w:cs="Arial"/>
                <w:sz w:val="28"/>
                <w:szCs w:val="28"/>
              </w:rPr>
            </w:pPr>
          </w:p>
        </w:tc>
        <w:tc>
          <w:tcPr>
            <w:tcW w:w="1701" w:type="dxa"/>
            <w:vMerge/>
          </w:tcPr>
          <w:p w14:paraId="000D2D74" w14:textId="77777777" w:rsidR="00693B4C" w:rsidRPr="004B2C50" w:rsidRDefault="00693B4C" w:rsidP="00A82850">
            <w:pPr>
              <w:rPr>
                <w:rFonts w:ascii="Arial" w:eastAsia="Aptos" w:hAnsi="Arial" w:cs="Arial"/>
                <w:sz w:val="28"/>
                <w:szCs w:val="28"/>
              </w:rPr>
            </w:pPr>
          </w:p>
        </w:tc>
        <w:tc>
          <w:tcPr>
            <w:tcW w:w="1842" w:type="dxa"/>
          </w:tcPr>
          <w:p w14:paraId="27615877" w14:textId="6ED8E393" w:rsidR="00693B4C" w:rsidRPr="004B2C50" w:rsidRDefault="003570F1"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14956541" w14:textId="0393AD9E" w:rsidR="00693B4C" w:rsidRPr="004B2C50" w:rsidRDefault="007E30DB" w:rsidP="00A82850">
            <w:pPr>
              <w:rPr>
                <w:rFonts w:ascii="Arial" w:eastAsia="Aptos" w:hAnsi="Arial" w:cs="Arial"/>
                <w:sz w:val="28"/>
                <w:szCs w:val="28"/>
              </w:rPr>
            </w:pPr>
            <w:r w:rsidRPr="004B2C50">
              <w:rPr>
                <w:rFonts w:ascii="Arial" w:eastAsia="Aptos" w:hAnsi="Arial" w:cs="Arial"/>
                <w:sz w:val="28"/>
                <w:szCs w:val="28"/>
              </w:rPr>
              <w:t>100</w:t>
            </w:r>
            <w:r w:rsidR="00693B4C" w:rsidRPr="004B2C50">
              <w:rPr>
                <w:rFonts w:ascii="Arial" w:eastAsia="Aptos" w:hAnsi="Arial" w:cs="Arial"/>
                <w:sz w:val="28"/>
                <w:szCs w:val="28"/>
              </w:rPr>
              <w:t>% of Complaints resolved at stage 1</w:t>
            </w:r>
          </w:p>
        </w:tc>
      </w:tr>
    </w:tbl>
    <w:p w14:paraId="45AC312C" w14:textId="15A686E5" w:rsidR="00A82850" w:rsidRPr="004B2C50" w:rsidRDefault="00A82850" w:rsidP="00A82850">
      <w:pPr>
        <w:spacing w:after="160" w:line="259" w:lineRule="auto"/>
        <w:rPr>
          <w:rFonts w:ascii="Aptos" w:eastAsia="Aptos" w:hAnsi="Aptos"/>
          <w:kern w:val="2"/>
          <w:sz w:val="22"/>
          <w:szCs w:val="22"/>
          <w14:ligatures w14:val="standardContextual"/>
        </w:rPr>
      </w:pPr>
    </w:p>
    <w:p w14:paraId="5A271B76" w14:textId="77777777" w:rsidR="00A82850" w:rsidRPr="004B2C50" w:rsidRDefault="00A82850" w:rsidP="00A82850">
      <w:pPr>
        <w:spacing w:after="160" w:line="259" w:lineRule="auto"/>
        <w:rPr>
          <w:rFonts w:ascii="Aptos" w:eastAsia="Aptos" w:hAnsi="Aptos"/>
          <w:kern w:val="2"/>
          <w:sz w:val="22"/>
          <w:szCs w:val="22"/>
          <w14:ligatures w14:val="standardContextual"/>
        </w:rPr>
      </w:pPr>
    </w:p>
    <w:p w14:paraId="4AF8D780" w14:textId="77777777" w:rsidR="00EF33BE" w:rsidRPr="004B2C50" w:rsidRDefault="00EF33BE" w:rsidP="00A82850">
      <w:pPr>
        <w:spacing w:after="160" w:line="259" w:lineRule="auto"/>
        <w:rPr>
          <w:rFonts w:ascii="Aptos" w:eastAsia="Aptos" w:hAnsi="Aptos"/>
          <w:kern w:val="2"/>
          <w:sz w:val="22"/>
          <w:szCs w:val="22"/>
          <w14:ligatures w14:val="standardContextual"/>
        </w:rPr>
      </w:pPr>
    </w:p>
    <w:p w14:paraId="353664B3" w14:textId="77777777" w:rsidR="00EF33BE" w:rsidRPr="004B2C50" w:rsidRDefault="00EF33BE" w:rsidP="00A82850">
      <w:pPr>
        <w:spacing w:after="160" w:line="259" w:lineRule="auto"/>
        <w:rPr>
          <w:rFonts w:ascii="Aptos" w:eastAsia="Aptos" w:hAnsi="Aptos"/>
          <w:kern w:val="2"/>
          <w:sz w:val="22"/>
          <w:szCs w:val="22"/>
          <w14:ligatures w14:val="standardContextual"/>
        </w:rPr>
      </w:pPr>
    </w:p>
    <w:tbl>
      <w:tblPr>
        <w:tblStyle w:val="TableGrid2"/>
        <w:tblW w:w="0" w:type="auto"/>
        <w:tblInd w:w="-431" w:type="dxa"/>
        <w:tblLook w:val="04A0" w:firstRow="1" w:lastRow="0" w:firstColumn="1" w:lastColumn="0" w:noHBand="0" w:noVBand="1"/>
      </w:tblPr>
      <w:tblGrid>
        <w:gridCol w:w="15163"/>
      </w:tblGrid>
      <w:tr w:rsidR="004B2C50" w:rsidRPr="004B2C50" w14:paraId="1608BEB0" w14:textId="77777777" w:rsidTr="00A82850">
        <w:tc>
          <w:tcPr>
            <w:tcW w:w="15163" w:type="dxa"/>
            <w:shd w:val="clear" w:color="auto" w:fill="227ACB"/>
          </w:tcPr>
          <w:p w14:paraId="77AABC6D" w14:textId="4635B67C" w:rsidR="00A82850" w:rsidRPr="004B2C50" w:rsidRDefault="00A82850" w:rsidP="00A82850">
            <w:pPr>
              <w:numPr>
                <w:ilvl w:val="0"/>
                <w:numId w:val="40"/>
              </w:numPr>
              <w:contextualSpacing/>
              <w:rPr>
                <w:rFonts w:ascii="Aptos" w:eastAsia="Aptos" w:hAnsi="Aptos"/>
                <w:sz w:val="22"/>
                <w:szCs w:val="22"/>
              </w:rPr>
            </w:pPr>
            <w:r w:rsidRPr="004B2C50">
              <w:rPr>
                <w:rFonts w:ascii="Arial" w:eastAsia="Aptos" w:hAnsi="Arial" w:cs="Arial"/>
                <w:b/>
                <w:bCs/>
                <w:sz w:val="28"/>
                <w:szCs w:val="28"/>
              </w:rPr>
              <w:t>We have a thriving and sustainable economy</w:t>
            </w:r>
          </w:p>
          <w:p w14:paraId="6C0BA6BE" w14:textId="77777777" w:rsidR="00A82850" w:rsidRPr="004B2C50" w:rsidRDefault="00A82850" w:rsidP="00A82850">
            <w:pPr>
              <w:ind w:left="1080"/>
              <w:contextualSpacing/>
              <w:rPr>
                <w:rFonts w:ascii="Aptos" w:eastAsia="Aptos" w:hAnsi="Aptos"/>
                <w:sz w:val="22"/>
                <w:szCs w:val="22"/>
              </w:rPr>
            </w:pPr>
          </w:p>
        </w:tc>
      </w:tr>
    </w:tbl>
    <w:tbl>
      <w:tblPr>
        <w:tblStyle w:val="TableGrid1"/>
        <w:tblW w:w="15168" w:type="dxa"/>
        <w:tblInd w:w="-431" w:type="dxa"/>
        <w:tblLayout w:type="fixed"/>
        <w:tblLook w:val="04A0" w:firstRow="1" w:lastRow="0" w:firstColumn="1" w:lastColumn="0" w:noHBand="0" w:noVBand="1"/>
      </w:tblPr>
      <w:tblGrid>
        <w:gridCol w:w="2411"/>
        <w:gridCol w:w="2410"/>
        <w:gridCol w:w="2268"/>
        <w:gridCol w:w="1701"/>
        <w:gridCol w:w="1842"/>
        <w:gridCol w:w="4536"/>
      </w:tblGrid>
      <w:tr w:rsidR="004B2C50" w:rsidRPr="004B2C50" w14:paraId="56AFA261" w14:textId="77777777" w:rsidTr="6A4968CD">
        <w:trPr>
          <w:tblHeader/>
        </w:trPr>
        <w:tc>
          <w:tcPr>
            <w:tcW w:w="2411" w:type="dxa"/>
          </w:tcPr>
          <w:p w14:paraId="48BC83BF" w14:textId="77777777" w:rsidR="00FE7590" w:rsidRPr="004B2C50" w:rsidRDefault="00FE7590" w:rsidP="004C6761">
            <w:pPr>
              <w:spacing w:after="160" w:line="259" w:lineRule="auto"/>
              <w:rPr>
                <w:rFonts w:ascii="Arial" w:eastAsia="Aptos" w:hAnsi="Arial" w:cs="Arial"/>
                <w:b/>
                <w:bCs/>
                <w:sz w:val="28"/>
                <w:szCs w:val="28"/>
              </w:rPr>
            </w:pPr>
            <w:r w:rsidRPr="004B2C50">
              <w:rPr>
                <w:rFonts w:ascii="Arial" w:eastAsia="Aptos" w:hAnsi="Arial" w:cs="Arial"/>
                <w:b/>
                <w:bCs/>
                <w:sz w:val="28"/>
                <w:szCs w:val="28"/>
              </w:rPr>
              <w:t>We will commit to:</w:t>
            </w:r>
          </w:p>
        </w:tc>
        <w:tc>
          <w:tcPr>
            <w:tcW w:w="2410" w:type="dxa"/>
          </w:tcPr>
          <w:p w14:paraId="03172283" w14:textId="5EE011F5" w:rsidR="00FE7590" w:rsidRPr="004B2C50" w:rsidRDefault="00CA627C" w:rsidP="004C6761">
            <w:pPr>
              <w:spacing w:after="160" w:line="259" w:lineRule="auto"/>
              <w:rPr>
                <w:rFonts w:ascii="Arial" w:eastAsia="Aptos" w:hAnsi="Arial" w:cs="Arial"/>
                <w:b/>
                <w:bCs/>
                <w:sz w:val="28"/>
                <w:szCs w:val="28"/>
              </w:rPr>
            </w:pPr>
            <w:r w:rsidRPr="004B2C50">
              <w:rPr>
                <w:rFonts w:ascii="Arial" w:eastAsia="Aptos" w:hAnsi="Arial" w:cs="Arial"/>
                <w:b/>
                <w:bCs/>
                <w:sz w:val="28"/>
                <w:szCs w:val="28"/>
              </w:rPr>
              <w:t>We will do</w:t>
            </w:r>
          </w:p>
        </w:tc>
        <w:tc>
          <w:tcPr>
            <w:tcW w:w="2268" w:type="dxa"/>
          </w:tcPr>
          <w:p w14:paraId="2993B330" w14:textId="77777777" w:rsidR="00FE7590" w:rsidRPr="004B2C50" w:rsidRDefault="00FE7590" w:rsidP="004C6761">
            <w:pPr>
              <w:spacing w:after="160" w:line="259" w:lineRule="auto"/>
              <w:rPr>
                <w:rFonts w:ascii="Arial" w:eastAsia="Aptos" w:hAnsi="Arial" w:cs="Arial"/>
                <w:b/>
                <w:bCs/>
                <w:sz w:val="28"/>
                <w:szCs w:val="28"/>
              </w:rPr>
            </w:pPr>
            <w:r w:rsidRPr="004B2C50">
              <w:rPr>
                <w:rFonts w:ascii="Arial" w:eastAsia="Aptos" w:hAnsi="Arial" w:cs="Arial"/>
                <w:b/>
                <w:bCs/>
                <w:sz w:val="28"/>
                <w:szCs w:val="28"/>
              </w:rPr>
              <w:t>Responsibility</w:t>
            </w:r>
          </w:p>
        </w:tc>
        <w:tc>
          <w:tcPr>
            <w:tcW w:w="1701" w:type="dxa"/>
          </w:tcPr>
          <w:p w14:paraId="224E09BD" w14:textId="77777777" w:rsidR="00FE7590" w:rsidRPr="004B2C50" w:rsidRDefault="00FE7590" w:rsidP="004C6761">
            <w:pPr>
              <w:spacing w:after="160" w:line="259" w:lineRule="auto"/>
              <w:rPr>
                <w:rFonts w:ascii="Arial" w:eastAsia="Aptos" w:hAnsi="Arial" w:cs="Arial"/>
                <w:b/>
                <w:bCs/>
                <w:sz w:val="28"/>
                <w:szCs w:val="28"/>
              </w:rPr>
            </w:pPr>
            <w:r w:rsidRPr="004B2C50">
              <w:rPr>
                <w:rFonts w:ascii="Arial" w:eastAsia="Aptos" w:hAnsi="Arial" w:cs="Arial"/>
                <w:b/>
                <w:bCs/>
                <w:sz w:val="28"/>
                <w:szCs w:val="28"/>
              </w:rPr>
              <w:t>Timescale</w:t>
            </w:r>
          </w:p>
        </w:tc>
        <w:tc>
          <w:tcPr>
            <w:tcW w:w="1842" w:type="dxa"/>
          </w:tcPr>
          <w:p w14:paraId="09FFAB61" w14:textId="690E6E06" w:rsidR="00FE7590" w:rsidRPr="004B2C50" w:rsidRDefault="00FE7590" w:rsidP="004C6761">
            <w:pPr>
              <w:spacing w:after="160" w:line="259" w:lineRule="auto"/>
              <w:rPr>
                <w:rFonts w:ascii="Arial" w:eastAsia="Aptos" w:hAnsi="Arial" w:cs="Arial"/>
                <w:b/>
                <w:sz w:val="28"/>
                <w:szCs w:val="28"/>
              </w:rPr>
            </w:pPr>
            <w:r w:rsidRPr="004B2C50">
              <w:rPr>
                <w:rFonts w:ascii="Arial" w:hAnsi="Arial" w:cs="Arial"/>
                <w:b/>
                <w:sz w:val="28"/>
                <w:szCs w:val="28"/>
              </w:rPr>
              <w:t>Section 75 Category Affected</w:t>
            </w:r>
          </w:p>
        </w:tc>
        <w:tc>
          <w:tcPr>
            <w:tcW w:w="4536" w:type="dxa"/>
          </w:tcPr>
          <w:p w14:paraId="26D86536" w14:textId="0C8F92C6" w:rsidR="00FE7590" w:rsidRPr="004B2C50" w:rsidRDefault="00FE7590" w:rsidP="004C6761">
            <w:pPr>
              <w:spacing w:after="160" w:line="259" w:lineRule="auto"/>
              <w:rPr>
                <w:rFonts w:ascii="Arial" w:eastAsia="Aptos" w:hAnsi="Arial" w:cs="Arial"/>
                <w:b/>
                <w:bCs/>
                <w:sz w:val="28"/>
                <w:szCs w:val="28"/>
              </w:rPr>
            </w:pPr>
            <w:r w:rsidRPr="004B2C50">
              <w:rPr>
                <w:rFonts w:ascii="Arial" w:eastAsia="Aptos" w:hAnsi="Arial" w:cs="Arial"/>
                <w:b/>
                <w:bCs/>
                <w:sz w:val="28"/>
                <w:szCs w:val="28"/>
              </w:rPr>
              <w:t>We will know we have been successful by:</w:t>
            </w:r>
          </w:p>
        </w:tc>
      </w:tr>
      <w:tr w:rsidR="004B2C50" w:rsidRPr="004B2C50" w14:paraId="30E2C249" w14:textId="77777777" w:rsidTr="6A4968CD">
        <w:trPr>
          <w:trHeight w:val="3138"/>
        </w:trPr>
        <w:tc>
          <w:tcPr>
            <w:tcW w:w="2411" w:type="dxa"/>
          </w:tcPr>
          <w:p w14:paraId="2AF5544F" w14:textId="77777777" w:rsidR="00FE7590" w:rsidRPr="004B2C50" w:rsidRDefault="00FE7590" w:rsidP="004C6761">
            <w:pPr>
              <w:rPr>
                <w:rFonts w:ascii="Arial" w:eastAsia="Arial" w:hAnsi="Arial" w:cs="Arial"/>
                <w:sz w:val="28"/>
                <w:szCs w:val="28"/>
              </w:rPr>
            </w:pPr>
            <w:r w:rsidRPr="004B2C50">
              <w:rPr>
                <w:rFonts w:ascii="Arial" w:eastAsia="Aptos" w:hAnsi="Arial" w:cs="Arial"/>
                <w:sz w:val="28"/>
                <w:szCs w:val="28"/>
              </w:rPr>
              <w:t>2.1</w:t>
            </w:r>
            <w:r w:rsidRPr="004B2C50">
              <w:rPr>
                <w:rFonts w:ascii="Arial" w:eastAsia="Arial" w:hAnsi="Arial" w:cs="Arial"/>
                <w:sz w:val="28"/>
                <w:szCs w:val="28"/>
              </w:rPr>
              <w:t xml:space="preserve"> Working with specific groups of residents and local employers to encourage work placements leading to sustainable employment opportunities.</w:t>
            </w:r>
          </w:p>
          <w:p w14:paraId="20B011D9" w14:textId="77777777" w:rsidR="00FE7590" w:rsidRPr="004B2C50" w:rsidRDefault="00FE7590" w:rsidP="004C6761">
            <w:pPr>
              <w:rPr>
                <w:rFonts w:ascii="Arial" w:eastAsia="Arial" w:hAnsi="Arial" w:cs="Arial"/>
                <w:sz w:val="28"/>
                <w:szCs w:val="28"/>
              </w:rPr>
            </w:pPr>
          </w:p>
          <w:p w14:paraId="1DA97FAF" w14:textId="77777777" w:rsidR="00FE7590" w:rsidRPr="004B2C50" w:rsidRDefault="00FE7590" w:rsidP="004C6761">
            <w:pPr>
              <w:spacing w:after="160" w:line="259" w:lineRule="auto"/>
              <w:rPr>
                <w:rFonts w:ascii="Arial" w:eastAsia="Aptos" w:hAnsi="Arial" w:cs="Arial"/>
                <w:sz w:val="28"/>
                <w:szCs w:val="28"/>
              </w:rPr>
            </w:pPr>
          </w:p>
        </w:tc>
        <w:tc>
          <w:tcPr>
            <w:tcW w:w="2410" w:type="dxa"/>
          </w:tcPr>
          <w:p w14:paraId="0A942BDA" w14:textId="77777777"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t>Work collaboratively with statutory, voluntary and community organisations to assess need and improve local labour market conditions.</w:t>
            </w:r>
          </w:p>
        </w:tc>
        <w:tc>
          <w:tcPr>
            <w:tcW w:w="2268" w:type="dxa"/>
          </w:tcPr>
          <w:p w14:paraId="71630469" w14:textId="77777777"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t>Labour Market Partnership (LMP)</w:t>
            </w:r>
          </w:p>
        </w:tc>
        <w:tc>
          <w:tcPr>
            <w:tcW w:w="1701" w:type="dxa"/>
          </w:tcPr>
          <w:p w14:paraId="7EAD3583" w14:textId="2E95B708" w:rsidR="00FE7590" w:rsidRPr="004B2C50" w:rsidRDefault="00FE7590" w:rsidP="009F61D3">
            <w:pPr>
              <w:spacing w:after="160" w:line="259" w:lineRule="auto"/>
              <w:rPr>
                <w:rFonts w:ascii="Arial" w:eastAsia="Aptos" w:hAnsi="Arial" w:cs="Arial"/>
                <w:sz w:val="28"/>
                <w:szCs w:val="28"/>
              </w:rPr>
            </w:pPr>
          </w:p>
        </w:tc>
        <w:tc>
          <w:tcPr>
            <w:tcW w:w="1842" w:type="dxa"/>
          </w:tcPr>
          <w:p w14:paraId="67601F4A" w14:textId="77777777" w:rsidR="009F61D3" w:rsidRPr="004B2C50" w:rsidRDefault="009F61D3" w:rsidP="009F61D3">
            <w:pPr>
              <w:spacing w:after="160" w:line="259" w:lineRule="auto"/>
              <w:rPr>
                <w:rFonts w:ascii="Arial" w:eastAsia="Aptos" w:hAnsi="Arial" w:cs="Arial"/>
                <w:sz w:val="28"/>
                <w:szCs w:val="28"/>
              </w:rPr>
            </w:pPr>
            <w:r w:rsidRPr="004B2C50">
              <w:rPr>
                <w:rFonts w:ascii="Arial" w:eastAsia="Aptos" w:hAnsi="Arial" w:cs="Arial"/>
                <w:sz w:val="28"/>
                <w:szCs w:val="28"/>
              </w:rPr>
              <w:t>Age</w:t>
            </w:r>
          </w:p>
          <w:p w14:paraId="6D9D390A" w14:textId="77777777" w:rsidR="009F61D3" w:rsidRPr="004B2C50" w:rsidRDefault="009F61D3" w:rsidP="009F61D3">
            <w:pPr>
              <w:spacing w:after="160" w:line="259" w:lineRule="auto"/>
              <w:rPr>
                <w:rFonts w:ascii="Arial" w:eastAsia="Aptos" w:hAnsi="Arial" w:cs="Arial"/>
                <w:sz w:val="28"/>
                <w:szCs w:val="28"/>
              </w:rPr>
            </w:pPr>
            <w:r w:rsidRPr="004B2C50">
              <w:rPr>
                <w:rFonts w:ascii="Arial" w:eastAsia="Aptos" w:hAnsi="Arial" w:cs="Arial"/>
                <w:sz w:val="28"/>
                <w:szCs w:val="28"/>
              </w:rPr>
              <w:t>Dependants</w:t>
            </w:r>
          </w:p>
          <w:p w14:paraId="43A228B2" w14:textId="77777777" w:rsidR="009F61D3" w:rsidRPr="004B2C50" w:rsidRDefault="009F61D3" w:rsidP="009F61D3">
            <w:pPr>
              <w:spacing w:after="160" w:line="259" w:lineRule="auto"/>
              <w:rPr>
                <w:rFonts w:ascii="Arial" w:eastAsia="Aptos" w:hAnsi="Arial" w:cs="Arial"/>
                <w:sz w:val="28"/>
                <w:szCs w:val="28"/>
              </w:rPr>
            </w:pPr>
            <w:r w:rsidRPr="004B2C50">
              <w:rPr>
                <w:rFonts w:ascii="Arial" w:eastAsia="Aptos" w:hAnsi="Arial" w:cs="Arial"/>
                <w:sz w:val="28"/>
                <w:szCs w:val="28"/>
              </w:rPr>
              <w:t>Disability</w:t>
            </w:r>
          </w:p>
          <w:p w14:paraId="3F001C71" w14:textId="102795B7" w:rsidR="009F61D3" w:rsidRPr="004B2C50" w:rsidRDefault="004B2C50" w:rsidP="009F61D3">
            <w:pPr>
              <w:spacing w:after="160" w:line="259" w:lineRule="auto"/>
              <w:rPr>
                <w:rFonts w:ascii="Arial" w:eastAsia="Aptos" w:hAnsi="Arial" w:cs="Arial"/>
                <w:sz w:val="28"/>
                <w:szCs w:val="28"/>
              </w:rPr>
            </w:pPr>
            <w:r>
              <w:rPr>
                <w:rFonts w:ascii="Arial" w:eastAsia="Aptos" w:hAnsi="Arial" w:cs="Arial"/>
                <w:sz w:val="28"/>
                <w:szCs w:val="28"/>
              </w:rPr>
              <w:t>Men and Women generally</w:t>
            </w:r>
          </w:p>
          <w:p w14:paraId="024FE47C" w14:textId="29DB17CF" w:rsidR="009F61D3" w:rsidRPr="004B2C50" w:rsidRDefault="004B2C50" w:rsidP="009F61D3">
            <w:pPr>
              <w:spacing w:after="160" w:line="259" w:lineRule="auto"/>
              <w:rPr>
                <w:rFonts w:ascii="Arial" w:eastAsia="Aptos" w:hAnsi="Arial" w:cs="Arial"/>
                <w:sz w:val="28"/>
                <w:szCs w:val="28"/>
              </w:rPr>
            </w:pPr>
            <w:r>
              <w:rPr>
                <w:rFonts w:ascii="Arial" w:eastAsia="Aptos" w:hAnsi="Arial" w:cs="Arial"/>
                <w:sz w:val="28"/>
                <w:szCs w:val="28"/>
              </w:rPr>
              <w:t>Racial group</w:t>
            </w:r>
          </w:p>
          <w:p w14:paraId="709859C4" w14:textId="7B36BCA5" w:rsidR="00FE7590" w:rsidRPr="004B2C50" w:rsidRDefault="00FE7590" w:rsidP="009F61D3">
            <w:pPr>
              <w:spacing w:after="160" w:line="259" w:lineRule="auto"/>
              <w:rPr>
                <w:rFonts w:ascii="Arial" w:eastAsia="Aptos" w:hAnsi="Arial" w:cs="Arial"/>
                <w:sz w:val="28"/>
                <w:szCs w:val="28"/>
              </w:rPr>
            </w:pPr>
          </w:p>
        </w:tc>
        <w:tc>
          <w:tcPr>
            <w:tcW w:w="4536" w:type="dxa"/>
          </w:tcPr>
          <w:p w14:paraId="55EAEF14" w14:textId="6162A510"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t>Successfully navigate and adapt to the evolving landscape of employability provision, enhancing support for job seekers while also meeting the needs and expectations of employers.</w:t>
            </w:r>
          </w:p>
        </w:tc>
      </w:tr>
      <w:tr w:rsidR="004B2C50" w:rsidRPr="004B2C50" w14:paraId="625CBB00" w14:textId="77777777" w:rsidTr="6A4968CD">
        <w:trPr>
          <w:trHeight w:val="1418"/>
        </w:trPr>
        <w:tc>
          <w:tcPr>
            <w:tcW w:w="2411" w:type="dxa"/>
            <w:vMerge w:val="restart"/>
          </w:tcPr>
          <w:p w14:paraId="06443334" w14:textId="77777777"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t xml:space="preserve">2.2 Economic development programmes will be accessible to </w:t>
            </w:r>
            <w:r w:rsidRPr="004B2C50">
              <w:rPr>
                <w:rFonts w:ascii="Arial" w:eastAsia="Aptos" w:hAnsi="Arial" w:cs="Arial"/>
                <w:sz w:val="28"/>
                <w:szCs w:val="28"/>
              </w:rPr>
              <w:lastRenderedPageBreak/>
              <w:t>everyone regardless of background.</w:t>
            </w:r>
          </w:p>
        </w:tc>
        <w:tc>
          <w:tcPr>
            <w:tcW w:w="2410" w:type="dxa"/>
            <w:vMerge w:val="restart"/>
          </w:tcPr>
          <w:p w14:paraId="016D0CB7" w14:textId="2B6C8352"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lastRenderedPageBreak/>
              <w:t>Support</w:t>
            </w:r>
            <w:r w:rsidR="00CA627C" w:rsidRPr="004B2C50">
              <w:rPr>
                <w:rFonts w:ascii="Arial" w:eastAsia="Aptos" w:hAnsi="Arial" w:cs="Arial"/>
                <w:sz w:val="28"/>
                <w:szCs w:val="28"/>
              </w:rPr>
              <w:t xml:space="preserve"> </w:t>
            </w:r>
            <w:r w:rsidRPr="004B2C50">
              <w:rPr>
                <w:rFonts w:ascii="Arial" w:eastAsia="Aptos" w:hAnsi="Arial" w:cs="Arial"/>
                <w:sz w:val="28"/>
                <w:szCs w:val="28"/>
              </w:rPr>
              <w:t xml:space="preserve">businesses owned by individuals from </w:t>
            </w:r>
            <w:r w:rsidRPr="004B2C50">
              <w:rPr>
                <w:rFonts w:ascii="Arial" w:eastAsia="Aptos" w:hAnsi="Arial" w:cs="Arial"/>
                <w:sz w:val="28"/>
                <w:szCs w:val="28"/>
              </w:rPr>
              <w:lastRenderedPageBreak/>
              <w:t>underrepresented groups and addressing potential disparities.</w:t>
            </w:r>
          </w:p>
        </w:tc>
        <w:tc>
          <w:tcPr>
            <w:tcW w:w="2268" w:type="dxa"/>
            <w:vMerge w:val="restart"/>
          </w:tcPr>
          <w:p w14:paraId="4F8D6C25" w14:textId="77777777"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lastRenderedPageBreak/>
              <w:t>Economic Development</w:t>
            </w:r>
          </w:p>
        </w:tc>
        <w:tc>
          <w:tcPr>
            <w:tcW w:w="1701" w:type="dxa"/>
            <w:vMerge w:val="restart"/>
          </w:tcPr>
          <w:p w14:paraId="7F7AB2F6" w14:textId="52A979C1" w:rsidR="00FE7590" w:rsidRPr="004B2C50" w:rsidRDefault="00FE7590" w:rsidP="004C6761">
            <w:pPr>
              <w:spacing w:after="160" w:line="259" w:lineRule="auto"/>
              <w:rPr>
                <w:rFonts w:ascii="Arial" w:eastAsia="Aptos" w:hAnsi="Arial" w:cs="Arial"/>
                <w:sz w:val="28"/>
                <w:szCs w:val="28"/>
              </w:rPr>
            </w:pPr>
          </w:p>
        </w:tc>
        <w:tc>
          <w:tcPr>
            <w:tcW w:w="1842" w:type="dxa"/>
          </w:tcPr>
          <w:p w14:paraId="01323AAC" w14:textId="6EE6C42A" w:rsidR="00FE7590" w:rsidRPr="004B2C50" w:rsidRDefault="004F1583" w:rsidP="004C6761">
            <w:pPr>
              <w:spacing w:after="160" w:line="259" w:lineRule="auto"/>
              <w:rPr>
                <w:rFonts w:ascii="Arial" w:eastAsia="Arial" w:hAnsi="Arial" w:cs="Arial"/>
                <w:sz w:val="28"/>
                <w:szCs w:val="28"/>
              </w:rPr>
            </w:pPr>
            <w:r w:rsidRPr="004B2C50">
              <w:rPr>
                <w:rFonts w:ascii="Arial" w:eastAsia="Arial" w:hAnsi="Arial" w:cs="Arial"/>
                <w:sz w:val="28"/>
                <w:szCs w:val="28"/>
              </w:rPr>
              <w:t>All</w:t>
            </w:r>
            <w:r w:rsidR="00FE7590" w:rsidRPr="004B2C50">
              <w:rPr>
                <w:rFonts w:ascii="Arial" w:eastAsia="Arial" w:hAnsi="Arial" w:cs="Arial"/>
                <w:sz w:val="28"/>
                <w:szCs w:val="28"/>
              </w:rPr>
              <w:t xml:space="preserve"> </w:t>
            </w:r>
          </w:p>
        </w:tc>
        <w:tc>
          <w:tcPr>
            <w:tcW w:w="4536" w:type="dxa"/>
          </w:tcPr>
          <w:p w14:paraId="213085C6" w14:textId="6CDE26E6"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t>Reduce disparities by targeting resources and support to those areas of need.</w:t>
            </w:r>
          </w:p>
          <w:p w14:paraId="5D88C0E3" w14:textId="77777777" w:rsidR="00FE7590" w:rsidRPr="004B2C50" w:rsidRDefault="00FE7590" w:rsidP="004C6761">
            <w:pPr>
              <w:spacing w:after="160" w:line="259" w:lineRule="auto"/>
              <w:rPr>
                <w:rFonts w:ascii="Arial" w:eastAsia="Aptos" w:hAnsi="Arial" w:cs="Arial"/>
                <w:sz w:val="28"/>
                <w:szCs w:val="28"/>
              </w:rPr>
            </w:pPr>
          </w:p>
        </w:tc>
      </w:tr>
      <w:tr w:rsidR="004B2C50" w:rsidRPr="004B2C50" w14:paraId="120F5906" w14:textId="77777777" w:rsidTr="6A4968CD">
        <w:trPr>
          <w:trHeight w:val="1417"/>
        </w:trPr>
        <w:tc>
          <w:tcPr>
            <w:tcW w:w="2411" w:type="dxa"/>
            <w:vMerge/>
          </w:tcPr>
          <w:p w14:paraId="1A7ED67B" w14:textId="77777777" w:rsidR="00FE7590" w:rsidRPr="004B2C50" w:rsidRDefault="00FE7590" w:rsidP="004C6761">
            <w:pPr>
              <w:spacing w:after="160" w:line="259" w:lineRule="auto"/>
              <w:rPr>
                <w:rFonts w:ascii="Arial" w:eastAsia="Aptos" w:hAnsi="Arial" w:cs="Arial"/>
                <w:sz w:val="28"/>
                <w:szCs w:val="28"/>
              </w:rPr>
            </w:pPr>
          </w:p>
        </w:tc>
        <w:tc>
          <w:tcPr>
            <w:tcW w:w="2410" w:type="dxa"/>
            <w:vMerge/>
          </w:tcPr>
          <w:p w14:paraId="0EF6DA3E" w14:textId="77777777" w:rsidR="00FE7590" w:rsidRPr="004B2C50" w:rsidRDefault="00FE7590" w:rsidP="004C6761">
            <w:pPr>
              <w:spacing w:after="160" w:line="259" w:lineRule="auto"/>
              <w:rPr>
                <w:rFonts w:ascii="Arial" w:eastAsia="Aptos" w:hAnsi="Arial" w:cs="Arial"/>
                <w:sz w:val="28"/>
                <w:szCs w:val="28"/>
              </w:rPr>
            </w:pPr>
          </w:p>
        </w:tc>
        <w:tc>
          <w:tcPr>
            <w:tcW w:w="2268" w:type="dxa"/>
            <w:vMerge/>
          </w:tcPr>
          <w:p w14:paraId="2F1F40C9" w14:textId="77777777" w:rsidR="00FE7590" w:rsidRPr="004B2C50" w:rsidRDefault="00FE7590" w:rsidP="004C6761">
            <w:pPr>
              <w:spacing w:after="160" w:line="259" w:lineRule="auto"/>
              <w:rPr>
                <w:rFonts w:ascii="Arial" w:eastAsia="Aptos" w:hAnsi="Arial" w:cs="Arial"/>
                <w:sz w:val="28"/>
                <w:szCs w:val="28"/>
              </w:rPr>
            </w:pPr>
          </w:p>
        </w:tc>
        <w:tc>
          <w:tcPr>
            <w:tcW w:w="1701" w:type="dxa"/>
            <w:vMerge/>
          </w:tcPr>
          <w:p w14:paraId="5D0524B4" w14:textId="77777777" w:rsidR="00FE7590" w:rsidRPr="004B2C50" w:rsidRDefault="00FE7590" w:rsidP="004C6761">
            <w:pPr>
              <w:spacing w:after="160" w:line="259" w:lineRule="auto"/>
              <w:rPr>
                <w:rFonts w:ascii="Arial" w:eastAsia="Aptos" w:hAnsi="Arial" w:cs="Arial"/>
                <w:sz w:val="28"/>
                <w:szCs w:val="28"/>
              </w:rPr>
            </w:pPr>
          </w:p>
        </w:tc>
        <w:tc>
          <w:tcPr>
            <w:tcW w:w="1842" w:type="dxa"/>
          </w:tcPr>
          <w:p w14:paraId="3D6B515A" w14:textId="77777777" w:rsidR="00FE7590" w:rsidRPr="004B2C50" w:rsidRDefault="00FE7590" w:rsidP="004F1583">
            <w:pPr>
              <w:rPr>
                <w:rFonts w:ascii="Arial" w:eastAsia="Aptos" w:hAnsi="Arial" w:cs="Arial"/>
                <w:sz w:val="28"/>
                <w:szCs w:val="28"/>
              </w:rPr>
            </w:pPr>
          </w:p>
        </w:tc>
        <w:tc>
          <w:tcPr>
            <w:tcW w:w="4536" w:type="dxa"/>
          </w:tcPr>
          <w:p w14:paraId="295DE462" w14:textId="7289D7D8" w:rsidR="00FE7590" w:rsidRPr="004B2C50" w:rsidRDefault="00FE7590" w:rsidP="004C6761">
            <w:pPr>
              <w:spacing w:after="160" w:line="259" w:lineRule="auto"/>
              <w:rPr>
                <w:rFonts w:ascii="Arial" w:eastAsia="Aptos" w:hAnsi="Arial" w:cs="Arial"/>
                <w:sz w:val="28"/>
                <w:szCs w:val="28"/>
              </w:rPr>
            </w:pPr>
            <w:r w:rsidRPr="004B2C50">
              <w:rPr>
                <w:rFonts w:ascii="Arial" w:eastAsia="Aptos" w:hAnsi="Arial" w:cs="Arial"/>
                <w:sz w:val="28"/>
                <w:szCs w:val="28"/>
              </w:rPr>
              <w:t>Implementing funding opportunities for local business.</w:t>
            </w:r>
          </w:p>
        </w:tc>
      </w:tr>
    </w:tbl>
    <w:p w14:paraId="71D6F15A"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2"/>
        <w:tblW w:w="0" w:type="auto"/>
        <w:tblInd w:w="-431" w:type="dxa"/>
        <w:tblLook w:val="04A0" w:firstRow="1" w:lastRow="0" w:firstColumn="1" w:lastColumn="0" w:noHBand="0" w:noVBand="1"/>
      </w:tblPr>
      <w:tblGrid>
        <w:gridCol w:w="15163"/>
      </w:tblGrid>
      <w:tr w:rsidR="004B2C50" w:rsidRPr="004B2C50" w14:paraId="050C2BED" w14:textId="77777777" w:rsidTr="00EF33BE">
        <w:tc>
          <w:tcPr>
            <w:tcW w:w="15163" w:type="dxa"/>
            <w:shd w:val="clear" w:color="auto" w:fill="227ACB"/>
          </w:tcPr>
          <w:p w14:paraId="5DF5F00C" w14:textId="77777777" w:rsidR="00A82850" w:rsidRPr="004B2C50" w:rsidRDefault="00A82850" w:rsidP="00A82850">
            <w:pPr>
              <w:numPr>
                <w:ilvl w:val="0"/>
                <w:numId w:val="40"/>
              </w:numPr>
              <w:contextualSpacing/>
              <w:rPr>
                <w:rFonts w:ascii="Arial" w:eastAsia="Aptos" w:hAnsi="Arial" w:cs="Arial"/>
                <w:b/>
                <w:bCs/>
                <w:sz w:val="28"/>
                <w:szCs w:val="28"/>
              </w:rPr>
            </w:pPr>
            <w:r w:rsidRPr="004B2C50">
              <w:rPr>
                <w:rFonts w:ascii="Arial" w:eastAsia="Aptos" w:hAnsi="Arial" w:cs="Arial"/>
                <w:b/>
                <w:bCs/>
                <w:sz w:val="28"/>
                <w:szCs w:val="28"/>
              </w:rPr>
              <w:t>We have a vibrant, attractive, sustainable Borough for citizens, visitors, businesses and investors</w:t>
            </w:r>
          </w:p>
          <w:p w14:paraId="3F06DAFF" w14:textId="77777777" w:rsidR="00A82850" w:rsidRPr="004B2C50" w:rsidRDefault="00A82850" w:rsidP="00A82850">
            <w:pPr>
              <w:ind w:left="1080"/>
              <w:contextualSpacing/>
              <w:rPr>
                <w:rFonts w:ascii="Arial" w:eastAsia="Aptos" w:hAnsi="Arial" w:cs="Arial"/>
                <w:b/>
                <w:bCs/>
                <w:sz w:val="28"/>
                <w:szCs w:val="28"/>
              </w:rPr>
            </w:pPr>
          </w:p>
        </w:tc>
      </w:tr>
    </w:tbl>
    <w:p w14:paraId="3EFDDAEB"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1"/>
        <w:tblW w:w="15168" w:type="dxa"/>
        <w:tblInd w:w="-431" w:type="dxa"/>
        <w:tblLayout w:type="fixed"/>
        <w:tblLook w:val="04A0" w:firstRow="1" w:lastRow="0" w:firstColumn="1" w:lastColumn="0" w:noHBand="0" w:noVBand="1"/>
      </w:tblPr>
      <w:tblGrid>
        <w:gridCol w:w="2411"/>
        <w:gridCol w:w="2410"/>
        <w:gridCol w:w="2268"/>
        <w:gridCol w:w="1701"/>
        <w:gridCol w:w="1842"/>
        <w:gridCol w:w="4536"/>
      </w:tblGrid>
      <w:tr w:rsidR="004B2C50" w:rsidRPr="004B2C50" w14:paraId="1206F590" w14:textId="77777777" w:rsidTr="6A4968CD">
        <w:trPr>
          <w:trHeight w:val="859"/>
          <w:tblHeader/>
        </w:trPr>
        <w:tc>
          <w:tcPr>
            <w:tcW w:w="2411" w:type="dxa"/>
          </w:tcPr>
          <w:p w14:paraId="2BC44F93" w14:textId="77777777" w:rsidR="0091746D" w:rsidRPr="004B2C50" w:rsidRDefault="0091746D"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We will commit to:</w:t>
            </w:r>
          </w:p>
        </w:tc>
        <w:tc>
          <w:tcPr>
            <w:tcW w:w="2410" w:type="dxa"/>
          </w:tcPr>
          <w:p w14:paraId="252D8AF4" w14:textId="0E2AAAEC" w:rsidR="0091746D" w:rsidRPr="004B2C50" w:rsidRDefault="00003403"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We will do</w:t>
            </w:r>
          </w:p>
        </w:tc>
        <w:tc>
          <w:tcPr>
            <w:tcW w:w="2268" w:type="dxa"/>
          </w:tcPr>
          <w:p w14:paraId="5F38703B" w14:textId="77777777" w:rsidR="0091746D" w:rsidRPr="004B2C50" w:rsidRDefault="0091746D"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Responsibility</w:t>
            </w:r>
          </w:p>
        </w:tc>
        <w:tc>
          <w:tcPr>
            <w:tcW w:w="1701" w:type="dxa"/>
          </w:tcPr>
          <w:p w14:paraId="13366D1D" w14:textId="77777777" w:rsidR="0091746D" w:rsidRPr="004B2C50" w:rsidRDefault="0091746D"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Timescale</w:t>
            </w:r>
          </w:p>
        </w:tc>
        <w:tc>
          <w:tcPr>
            <w:tcW w:w="1842" w:type="dxa"/>
          </w:tcPr>
          <w:p w14:paraId="361534BA" w14:textId="77777777" w:rsidR="0091746D" w:rsidRPr="004B2C50" w:rsidRDefault="0091746D" w:rsidP="00A82850">
            <w:pPr>
              <w:spacing w:after="160" w:line="259" w:lineRule="auto"/>
              <w:rPr>
                <w:rFonts w:ascii="Arial" w:eastAsia="Aptos" w:hAnsi="Arial" w:cs="Arial"/>
                <w:b/>
                <w:sz w:val="28"/>
                <w:szCs w:val="28"/>
              </w:rPr>
            </w:pPr>
            <w:r w:rsidRPr="004B2C50">
              <w:rPr>
                <w:rFonts w:ascii="Arial" w:eastAsia="Aptos" w:hAnsi="Arial" w:cs="Arial"/>
                <w:b/>
                <w:sz w:val="28"/>
                <w:szCs w:val="28"/>
              </w:rPr>
              <w:t>Section 75</w:t>
            </w:r>
          </w:p>
          <w:p w14:paraId="3DEDE94D" w14:textId="26906475" w:rsidR="0091746D" w:rsidRPr="004B2C50" w:rsidRDefault="0091746D" w:rsidP="00A82850">
            <w:pPr>
              <w:spacing w:after="160" w:line="259" w:lineRule="auto"/>
              <w:rPr>
                <w:rFonts w:ascii="Arial" w:eastAsia="Aptos" w:hAnsi="Arial" w:cs="Arial"/>
                <w:b/>
                <w:sz w:val="28"/>
                <w:szCs w:val="28"/>
              </w:rPr>
            </w:pPr>
            <w:r w:rsidRPr="004B2C50">
              <w:rPr>
                <w:rFonts w:ascii="Arial" w:eastAsia="Aptos" w:hAnsi="Arial" w:cs="Arial"/>
                <w:b/>
                <w:sz w:val="28"/>
                <w:szCs w:val="28"/>
              </w:rPr>
              <w:t>Category Affected</w:t>
            </w:r>
          </w:p>
        </w:tc>
        <w:tc>
          <w:tcPr>
            <w:tcW w:w="4536" w:type="dxa"/>
          </w:tcPr>
          <w:p w14:paraId="2A04B7AB" w14:textId="5FEDB963" w:rsidR="0091746D" w:rsidRPr="004B2C50" w:rsidRDefault="0091746D"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We will know we have been successful by:</w:t>
            </w:r>
          </w:p>
        </w:tc>
      </w:tr>
      <w:tr w:rsidR="004B2C50" w:rsidRPr="004B2C50" w14:paraId="39FCD581" w14:textId="77777777" w:rsidTr="6A4968CD">
        <w:trPr>
          <w:trHeight w:val="1162"/>
        </w:trPr>
        <w:tc>
          <w:tcPr>
            <w:tcW w:w="2411" w:type="dxa"/>
          </w:tcPr>
          <w:p w14:paraId="30075201" w14:textId="7777777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3.1 Collaborating with diverse stakeholders to enhance the well-being of our residents and visitors, fostering the ongoing growth and </w:t>
            </w:r>
            <w:r w:rsidRPr="004B2C50">
              <w:rPr>
                <w:rFonts w:ascii="Arial" w:eastAsia="Aptos" w:hAnsi="Arial" w:cs="Arial"/>
                <w:sz w:val="28"/>
                <w:szCs w:val="28"/>
              </w:rPr>
              <w:lastRenderedPageBreak/>
              <w:t>success of our rural, urban and city communities.</w:t>
            </w:r>
          </w:p>
        </w:tc>
        <w:tc>
          <w:tcPr>
            <w:tcW w:w="2410" w:type="dxa"/>
          </w:tcPr>
          <w:p w14:paraId="23E1CF26" w14:textId="0370F5A9"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lastRenderedPageBreak/>
              <w:t>Ensur</w:t>
            </w:r>
            <w:r w:rsidR="00717EC9" w:rsidRPr="004B2C50">
              <w:rPr>
                <w:rFonts w:ascii="Arial" w:eastAsia="Aptos" w:hAnsi="Arial" w:cs="Arial"/>
                <w:sz w:val="28"/>
                <w:szCs w:val="28"/>
              </w:rPr>
              <w:t xml:space="preserve">e </w:t>
            </w:r>
            <w:r w:rsidRPr="004B2C50">
              <w:rPr>
                <w:rFonts w:ascii="Arial" w:eastAsia="Aptos" w:hAnsi="Arial" w:cs="Arial"/>
                <w:sz w:val="28"/>
                <w:szCs w:val="28"/>
              </w:rPr>
              <w:t>regeneration efforts are aligned with local needs and are designed to be sustainable in the long term.</w:t>
            </w:r>
          </w:p>
        </w:tc>
        <w:tc>
          <w:tcPr>
            <w:tcW w:w="2268" w:type="dxa"/>
          </w:tcPr>
          <w:p w14:paraId="28D4B607" w14:textId="3582FE8D"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Regeneration Team</w:t>
            </w:r>
          </w:p>
        </w:tc>
        <w:tc>
          <w:tcPr>
            <w:tcW w:w="1701" w:type="dxa"/>
          </w:tcPr>
          <w:p w14:paraId="0358007D" w14:textId="7777777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Ongoing</w:t>
            </w:r>
          </w:p>
        </w:tc>
        <w:tc>
          <w:tcPr>
            <w:tcW w:w="1842" w:type="dxa"/>
          </w:tcPr>
          <w:p w14:paraId="451056E3" w14:textId="466107D7" w:rsidR="0091746D" w:rsidRPr="004B2C50" w:rsidRDefault="00DA79D6" w:rsidP="00A82850">
            <w:pPr>
              <w:spacing w:after="160" w:line="259" w:lineRule="auto"/>
              <w:rPr>
                <w:rFonts w:ascii="Arial" w:eastAsia="Aptos" w:hAnsi="Arial" w:cs="Arial"/>
                <w:sz w:val="28"/>
                <w:szCs w:val="28"/>
              </w:rPr>
            </w:pPr>
            <w:r w:rsidRPr="004B2C50">
              <w:rPr>
                <w:rFonts w:ascii="Arial" w:eastAsia="Aptos" w:hAnsi="Arial" w:cs="Arial"/>
                <w:sz w:val="28"/>
                <w:szCs w:val="28"/>
              </w:rPr>
              <w:t>All</w:t>
            </w:r>
          </w:p>
        </w:tc>
        <w:tc>
          <w:tcPr>
            <w:tcW w:w="4536" w:type="dxa"/>
          </w:tcPr>
          <w:p w14:paraId="62177BFF" w14:textId="6A406FDD"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Successfully securing funding and implementing capital and revenue projects that contribute to the development and enhancement of vibrant and thriving areas within the Borough.</w:t>
            </w:r>
          </w:p>
        </w:tc>
      </w:tr>
      <w:tr w:rsidR="004B2C50" w:rsidRPr="004B2C50" w14:paraId="15C31FE2" w14:textId="77777777" w:rsidTr="6A4968CD">
        <w:trPr>
          <w:trHeight w:val="234"/>
        </w:trPr>
        <w:tc>
          <w:tcPr>
            <w:tcW w:w="2411" w:type="dxa"/>
          </w:tcPr>
          <w:p w14:paraId="339796F9" w14:textId="7777777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3.2 Ensuring family friendly toilets are available to ensure Families can enjoy and make use of Councils Green/Blue spaces</w:t>
            </w:r>
          </w:p>
        </w:tc>
        <w:tc>
          <w:tcPr>
            <w:tcW w:w="2410" w:type="dxa"/>
          </w:tcPr>
          <w:p w14:paraId="59879184" w14:textId="78F10452" w:rsidR="0091746D" w:rsidRPr="004B2C50" w:rsidRDefault="00C137A8" w:rsidP="00A82850">
            <w:pPr>
              <w:spacing w:after="160" w:line="259" w:lineRule="auto"/>
              <w:rPr>
                <w:rFonts w:ascii="Arial" w:eastAsia="Aptos" w:hAnsi="Arial" w:cs="Arial"/>
                <w:sz w:val="28"/>
                <w:szCs w:val="28"/>
              </w:rPr>
            </w:pPr>
            <w:r w:rsidRPr="004B2C50">
              <w:rPr>
                <w:rFonts w:ascii="Arial" w:eastAsia="Aptos" w:hAnsi="Arial" w:cs="Arial"/>
                <w:sz w:val="28"/>
                <w:szCs w:val="28"/>
              </w:rPr>
              <w:t>Complete a d</w:t>
            </w:r>
            <w:r w:rsidR="0091746D" w:rsidRPr="004B2C50">
              <w:rPr>
                <w:rFonts w:ascii="Arial" w:eastAsia="Aptos" w:hAnsi="Arial" w:cs="Arial"/>
                <w:sz w:val="28"/>
                <w:szCs w:val="28"/>
              </w:rPr>
              <w:t>esktop study and consultation to identify possible sites and implement family friendly toilets.  Ensuring family friendly toilets are incorporated into all new Flagship projects.</w:t>
            </w:r>
          </w:p>
        </w:tc>
        <w:tc>
          <w:tcPr>
            <w:tcW w:w="2268" w:type="dxa"/>
          </w:tcPr>
          <w:p w14:paraId="40E66499" w14:textId="7777777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Assets and property</w:t>
            </w:r>
          </w:p>
          <w:p w14:paraId="61AE0DC8" w14:textId="77777777" w:rsidR="0091746D" w:rsidRPr="004B2C50" w:rsidRDefault="0091746D" w:rsidP="00A82850">
            <w:pPr>
              <w:spacing w:after="160" w:line="259" w:lineRule="auto"/>
              <w:rPr>
                <w:rFonts w:ascii="Arial" w:eastAsia="Aptos" w:hAnsi="Arial" w:cs="Arial"/>
                <w:sz w:val="28"/>
                <w:szCs w:val="28"/>
              </w:rPr>
            </w:pPr>
          </w:p>
        </w:tc>
        <w:tc>
          <w:tcPr>
            <w:tcW w:w="1701" w:type="dxa"/>
          </w:tcPr>
          <w:p w14:paraId="6D53A771" w14:textId="7777777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Ongoing</w:t>
            </w:r>
          </w:p>
        </w:tc>
        <w:tc>
          <w:tcPr>
            <w:tcW w:w="1842" w:type="dxa"/>
          </w:tcPr>
          <w:p w14:paraId="0688729B" w14:textId="77777777" w:rsidR="0091746D" w:rsidRPr="004B2C50" w:rsidRDefault="00DA79D6" w:rsidP="00A82850">
            <w:pPr>
              <w:spacing w:after="160" w:line="259" w:lineRule="auto"/>
              <w:rPr>
                <w:rFonts w:ascii="Arial" w:eastAsia="Aptos" w:hAnsi="Arial" w:cs="Arial"/>
                <w:sz w:val="28"/>
                <w:szCs w:val="28"/>
              </w:rPr>
            </w:pPr>
            <w:r w:rsidRPr="004B2C50">
              <w:rPr>
                <w:rFonts w:ascii="Arial" w:eastAsia="Aptos" w:hAnsi="Arial" w:cs="Arial"/>
                <w:sz w:val="28"/>
                <w:szCs w:val="28"/>
              </w:rPr>
              <w:t>Age</w:t>
            </w:r>
          </w:p>
          <w:p w14:paraId="40C64F55" w14:textId="77777777" w:rsidR="00DA79D6" w:rsidRPr="004B2C50" w:rsidRDefault="00DA79D6" w:rsidP="00A82850">
            <w:pPr>
              <w:spacing w:after="160" w:line="259" w:lineRule="auto"/>
              <w:rPr>
                <w:rFonts w:ascii="Arial" w:eastAsia="Aptos" w:hAnsi="Arial" w:cs="Arial"/>
                <w:sz w:val="28"/>
                <w:szCs w:val="28"/>
              </w:rPr>
            </w:pPr>
            <w:r w:rsidRPr="004B2C50">
              <w:rPr>
                <w:rFonts w:ascii="Arial" w:eastAsia="Aptos" w:hAnsi="Arial" w:cs="Arial"/>
                <w:sz w:val="28"/>
                <w:szCs w:val="28"/>
              </w:rPr>
              <w:t>Dependants</w:t>
            </w:r>
          </w:p>
          <w:p w14:paraId="42F84288" w14:textId="77777777" w:rsidR="00DA79D6" w:rsidRPr="004B2C50" w:rsidRDefault="00DA79D6" w:rsidP="00A82850">
            <w:pPr>
              <w:spacing w:after="160" w:line="259" w:lineRule="auto"/>
              <w:rPr>
                <w:rFonts w:ascii="Arial" w:eastAsia="Aptos" w:hAnsi="Arial" w:cs="Arial"/>
                <w:sz w:val="28"/>
                <w:szCs w:val="28"/>
              </w:rPr>
            </w:pPr>
            <w:r w:rsidRPr="004B2C50">
              <w:rPr>
                <w:rFonts w:ascii="Arial" w:eastAsia="Aptos" w:hAnsi="Arial" w:cs="Arial"/>
                <w:sz w:val="28"/>
                <w:szCs w:val="28"/>
              </w:rPr>
              <w:t>Disability</w:t>
            </w:r>
          </w:p>
          <w:p w14:paraId="22B2192C" w14:textId="02FD6B74" w:rsidR="00DA79D6" w:rsidRPr="004B2C50" w:rsidRDefault="004B2C50" w:rsidP="00A82850">
            <w:pPr>
              <w:spacing w:after="160" w:line="259" w:lineRule="auto"/>
              <w:rPr>
                <w:rFonts w:ascii="Arial" w:eastAsia="Aptos" w:hAnsi="Arial" w:cs="Arial"/>
                <w:sz w:val="28"/>
                <w:szCs w:val="28"/>
              </w:rPr>
            </w:pPr>
            <w:r>
              <w:rPr>
                <w:rFonts w:ascii="Arial" w:eastAsia="Aptos" w:hAnsi="Arial" w:cs="Arial"/>
                <w:sz w:val="28"/>
                <w:szCs w:val="28"/>
              </w:rPr>
              <w:t>Men and Women generally</w:t>
            </w:r>
          </w:p>
          <w:p w14:paraId="157F98C2" w14:textId="386332BD" w:rsidR="003650F0" w:rsidRPr="004B2C50" w:rsidRDefault="003650F0" w:rsidP="00A82850">
            <w:pPr>
              <w:spacing w:after="160" w:line="259" w:lineRule="auto"/>
              <w:rPr>
                <w:rFonts w:ascii="Arial" w:eastAsia="Aptos" w:hAnsi="Arial" w:cs="Arial"/>
                <w:sz w:val="28"/>
                <w:szCs w:val="28"/>
              </w:rPr>
            </w:pPr>
            <w:r w:rsidRPr="004B2C50">
              <w:rPr>
                <w:rFonts w:ascii="Arial" w:eastAsia="Aptos" w:hAnsi="Arial" w:cs="Arial"/>
                <w:sz w:val="28"/>
                <w:szCs w:val="28"/>
              </w:rPr>
              <w:t>Marital Status</w:t>
            </w:r>
          </w:p>
        </w:tc>
        <w:tc>
          <w:tcPr>
            <w:tcW w:w="4536" w:type="dxa"/>
          </w:tcPr>
          <w:p w14:paraId="3D4B8892" w14:textId="5B5CE30F"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Increase number of Family friendly toilets in blue/greenspaces.</w:t>
            </w:r>
          </w:p>
        </w:tc>
      </w:tr>
      <w:tr w:rsidR="004B2C50" w:rsidRPr="004B2C50" w14:paraId="0B2B8A3F" w14:textId="77777777" w:rsidTr="6A4968CD">
        <w:trPr>
          <w:trHeight w:val="1515"/>
        </w:trPr>
        <w:tc>
          <w:tcPr>
            <w:tcW w:w="2411" w:type="dxa"/>
            <w:vMerge w:val="restart"/>
          </w:tcPr>
          <w:p w14:paraId="79AAE894" w14:textId="7D6C395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3.3 Increased engagement and usage with green and blue spaces.</w:t>
            </w:r>
          </w:p>
        </w:tc>
        <w:tc>
          <w:tcPr>
            <w:tcW w:w="2410" w:type="dxa"/>
            <w:vMerge w:val="restart"/>
          </w:tcPr>
          <w:p w14:paraId="2CA980E9" w14:textId="7777777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Encourage participation in outdoor experiences, </w:t>
            </w:r>
            <w:r w:rsidRPr="004B2C50">
              <w:rPr>
                <w:rFonts w:ascii="Arial" w:eastAsia="Aptos" w:hAnsi="Arial" w:cs="Arial"/>
                <w:sz w:val="28"/>
                <w:szCs w:val="28"/>
              </w:rPr>
              <w:lastRenderedPageBreak/>
              <w:t>ensuring that sustainability makes a positive contribution to all communities.</w:t>
            </w:r>
          </w:p>
        </w:tc>
        <w:tc>
          <w:tcPr>
            <w:tcW w:w="2268" w:type="dxa"/>
            <w:vMerge w:val="restart"/>
          </w:tcPr>
          <w:p w14:paraId="7DC329F5" w14:textId="77777777"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lastRenderedPageBreak/>
              <w:t>Parks Services</w:t>
            </w:r>
          </w:p>
        </w:tc>
        <w:tc>
          <w:tcPr>
            <w:tcW w:w="1701" w:type="dxa"/>
            <w:vMerge w:val="restart"/>
          </w:tcPr>
          <w:p w14:paraId="432D8880" w14:textId="77777777" w:rsidR="0091746D" w:rsidRPr="004B2C50" w:rsidRDefault="0091746D" w:rsidP="00A82850">
            <w:pPr>
              <w:spacing w:after="160" w:line="259" w:lineRule="auto"/>
              <w:rPr>
                <w:rFonts w:ascii="Arial" w:eastAsia="Aptos" w:hAnsi="Arial" w:cs="Arial"/>
                <w:sz w:val="28"/>
                <w:szCs w:val="28"/>
              </w:rPr>
            </w:pPr>
          </w:p>
        </w:tc>
        <w:tc>
          <w:tcPr>
            <w:tcW w:w="1842" w:type="dxa"/>
          </w:tcPr>
          <w:p w14:paraId="0BC5F1D0" w14:textId="2E4EBC82" w:rsidR="0091746D" w:rsidRPr="004B2C50" w:rsidRDefault="00F869C2" w:rsidP="00A82850">
            <w:pPr>
              <w:spacing w:after="160" w:line="259" w:lineRule="auto"/>
              <w:rPr>
                <w:rFonts w:ascii="Arial" w:eastAsia="Aptos" w:hAnsi="Arial" w:cs="Arial"/>
                <w:sz w:val="28"/>
                <w:szCs w:val="28"/>
              </w:rPr>
            </w:pPr>
            <w:r w:rsidRPr="004B2C50">
              <w:rPr>
                <w:rFonts w:ascii="Arial" w:eastAsia="Aptos" w:hAnsi="Arial" w:cs="Arial"/>
                <w:sz w:val="28"/>
                <w:szCs w:val="28"/>
              </w:rPr>
              <w:t>All</w:t>
            </w:r>
          </w:p>
        </w:tc>
        <w:tc>
          <w:tcPr>
            <w:tcW w:w="4536" w:type="dxa"/>
          </w:tcPr>
          <w:p w14:paraId="44DA70F0" w14:textId="441243F5"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Hold at least 20 Events and activities that promote participation in outdoor areas, ensuring accessibility is considered </w:t>
            </w:r>
          </w:p>
        </w:tc>
      </w:tr>
      <w:tr w:rsidR="004B2C50" w:rsidRPr="004B2C50" w14:paraId="5B83A4ED" w14:textId="77777777" w:rsidTr="6A4968CD">
        <w:trPr>
          <w:trHeight w:val="1255"/>
        </w:trPr>
        <w:tc>
          <w:tcPr>
            <w:tcW w:w="2411" w:type="dxa"/>
            <w:vMerge/>
          </w:tcPr>
          <w:p w14:paraId="20634B4F" w14:textId="77777777" w:rsidR="0091746D" w:rsidRPr="004B2C50" w:rsidRDefault="0091746D" w:rsidP="00A82850">
            <w:pPr>
              <w:spacing w:after="160" w:line="259" w:lineRule="auto"/>
              <w:rPr>
                <w:rFonts w:ascii="Arial" w:eastAsia="Aptos" w:hAnsi="Arial" w:cs="Arial"/>
                <w:sz w:val="28"/>
                <w:szCs w:val="28"/>
              </w:rPr>
            </w:pPr>
          </w:p>
        </w:tc>
        <w:tc>
          <w:tcPr>
            <w:tcW w:w="2410" w:type="dxa"/>
            <w:vMerge/>
          </w:tcPr>
          <w:p w14:paraId="1C4CE6ED" w14:textId="77777777" w:rsidR="0091746D" w:rsidRPr="004B2C50" w:rsidRDefault="0091746D" w:rsidP="00A82850">
            <w:pPr>
              <w:spacing w:after="160" w:line="259" w:lineRule="auto"/>
              <w:rPr>
                <w:rFonts w:ascii="Arial" w:eastAsia="Aptos" w:hAnsi="Arial" w:cs="Arial"/>
                <w:sz w:val="28"/>
                <w:szCs w:val="28"/>
              </w:rPr>
            </w:pPr>
          </w:p>
        </w:tc>
        <w:tc>
          <w:tcPr>
            <w:tcW w:w="2268" w:type="dxa"/>
            <w:vMerge/>
          </w:tcPr>
          <w:p w14:paraId="4D43C1AD" w14:textId="77777777" w:rsidR="0091746D" w:rsidRPr="004B2C50" w:rsidRDefault="0091746D" w:rsidP="00A82850">
            <w:pPr>
              <w:spacing w:after="160" w:line="259" w:lineRule="auto"/>
              <w:rPr>
                <w:rFonts w:ascii="Arial" w:eastAsia="Aptos" w:hAnsi="Arial" w:cs="Arial"/>
                <w:sz w:val="28"/>
                <w:szCs w:val="28"/>
              </w:rPr>
            </w:pPr>
          </w:p>
        </w:tc>
        <w:tc>
          <w:tcPr>
            <w:tcW w:w="1701" w:type="dxa"/>
            <w:vMerge/>
          </w:tcPr>
          <w:p w14:paraId="3B69F0CD" w14:textId="77777777" w:rsidR="0091746D" w:rsidRPr="004B2C50" w:rsidRDefault="0091746D" w:rsidP="00A82850">
            <w:pPr>
              <w:spacing w:after="160" w:line="259" w:lineRule="auto"/>
              <w:rPr>
                <w:rFonts w:ascii="Arial" w:eastAsia="Aptos" w:hAnsi="Arial" w:cs="Arial"/>
                <w:sz w:val="28"/>
                <w:szCs w:val="28"/>
              </w:rPr>
            </w:pPr>
          </w:p>
        </w:tc>
        <w:tc>
          <w:tcPr>
            <w:tcW w:w="1842" w:type="dxa"/>
          </w:tcPr>
          <w:p w14:paraId="75BE621D" w14:textId="77777777" w:rsidR="0091746D" w:rsidRPr="004B2C50" w:rsidRDefault="0091746D" w:rsidP="00A82850">
            <w:pPr>
              <w:spacing w:after="160" w:line="259" w:lineRule="auto"/>
              <w:rPr>
                <w:rFonts w:ascii="Arial" w:eastAsia="Aptos" w:hAnsi="Arial" w:cs="Arial"/>
                <w:sz w:val="28"/>
                <w:szCs w:val="28"/>
              </w:rPr>
            </w:pPr>
          </w:p>
        </w:tc>
        <w:tc>
          <w:tcPr>
            <w:tcW w:w="4536" w:type="dxa"/>
          </w:tcPr>
          <w:p w14:paraId="6A47B1FA" w14:textId="1BD92DCA" w:rsidR="0091746D" w:rsidRPr="004B2C50" w:rsidRDefault="0091746D" w:rsidP="00A82850">
            <w:pPr>
              <w:spacing w:after="160" w:line="259" w:lineRule="auto"/>
              <w:rPr>
                <w:rFonts w:ascii="Arial" w:eastAsia="Aptos" w:hAnsi="Arial" w:cs="Arial"/>
                <w:sz w:val="28"/>
                <w:szCs w:val="28"/>
              </w:rPr>
            </w:pPr>
            <w:r w:rsidRPr="004B2C50">
              <w:rPr>
                <w:rFonts w:ascii="Arial" w:eastAsia="Aptos" w:hAnsi="Arial" w:cs="Arial"/>
                <w:sz w:val="28"/>
                <w:szCs w:val="28"/>
              </w:rPr>
              <w:t>Addressing barriers to inclusion by working with our stakeholders including groups.</w:t>
            </w:r>
          </w:p>
        </w:tc>
      </w:tr>
    </w:tbl>
    <w:p w14:paraId="645B0185"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2"/>
        <w:tblW w:w="0" w:type="auto"/>
        <w:tblInd w:w="-431" w:type="dxa"/>
        <w:shd w:val="clear" w:color="auto" w:fill="227ACB"/>
        <w:tblLook w:val="04A0" w:firstRow="1" w:lastRow="0" w:firstColumn="1" w:lastColumn="0" w:noHBand="0" w:noVBand="1"/>
      </w:tblPr>
      <w:tblGrid>
        <w:gridCol w:w="15163"/>
      </w:tblGrid>
      <w:tr w:rsidR="004B2C50" w:rsidRPr="004B2C50" w14:paraId="2FC89F77" w14:textId="77777777" w:rsidTr="00EF33BE">
        <w:tc>
          <w:tcPr>
            <w:tcW w:w="15163" w:type="dxa"/>
            <w:shd w:val="clear" w:color="auto" w:fill="227ACB"/>
          </w:tcPr>
          <w:p w14:paraId="12563AF6" w14:textId="77777777" w:rsidR="00A82850" w:rsidRPr="004B2C50" w:rsidRDefault="00A82850" w:rsidP="00A82850">
            <w:pPr>
              <w:numPr>
                <w:ilvl w:val="0"/>
                <w:numId w:val="41"/>
              </w:numPr>
              <w:shd w:val="clear" w:color="auto" w:fill="227ACB"/>
              <w:contextualSpacing/>
              <w:rPr>
                <w:rFonts w:ascii="Arial" w:eastAsia="Aptos" w:hAnsi="Arial" w:cs="Arial"/>
                <w:b/>
                <w:bCs/>
                <w:sz w:val="28"/>
                <w:szCs w:val="28"/>
              </w:rPr>
            </w:pPr>
            <w:r w:rsidRPr="004B2C50">
              <w:rPr>
                <w:rFonts w:ascii="Arial" w:eastAsia="Aptos" w:hAnsi="Arial" w:cs="Arial"/>
                <w:b/>
                <w:bCs/>
                <w:sz w:val="28"/>
                <w:szCs w:val="28"/>
              </w:rPr>
              <w:t>We have socially sustainable communities that are safe and welcoming</w:t>
            </w:r>
          </w:p>
          <w:p w14:paraId="1120BB93" w14:textId="77777777" w:rsidR="00A82850" w:rsidRPr="004B2C50" w:rsidRDefault="00A82850" w:rsidP="00A82850">
            <w:pPr>
              <w:ind w:left="720"/>
              <w:contextualSpacing/>
              <w:rPr>
                <w:rFonts w:ascii="Arial" w:eastAsia="Aptos" w:hAnsi="Arial" w:cs="Arial"/>
                <w:b/>
                <w:bCs/>
                <w:sz w:val="28"/>
                <w:szCs w:val="28"/>
              </w:rPr>
            </w:pPr>
          </w:p>
        </w:tc>
      </w:tr>
    </w:tbl>
    <w:p w14:paraId="3E9A6063"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1"/>
        <w:tblW w:w="15168" w:type="dxa"/>
        <w:tblInd w:w="-431" w:type="dxa"/>
        <w:tblLayout w:type="fixed"/>
        <w:tblLook w:val="04A0" w:firstRow="1" w:lastRow="0" w:firstColumn="1" w:lastColumn="0" w:noHBand="0" w:noVBand="1"/>
      </w:tblPr>
      <w:tblGrid>
        <w:gridCol w:w="2411"/>
        <w:gridCol w:w="2410"/>
        <w:gridCol w:w="2268"/>
        <w:gridCol w:w="1701"/>
        <w:gridCol w:w="1842"/>
        <w:gridCol w:w="4536"/>
      </w:tblGrid>
      <w:tr w:rsidR="004B2C50" w:rsidRPr="004B2C50" w14:paraId="69CFA78D" w14:textId="77777777" w:rsidTr="6A4968CD">
        <w:trPr>
          <w:trHeight w:val="666"/>
          <w:tblHeader/>
        </w:trPr>
        <w:tc>
          <w:tcPr>
            <w:tcW w:w="2411" w:type="dxa"/>
          </w:tcPr>
          <w:p w14:paraId="43708CBB" w14:textId="77777777" w:rsidR="007F18CF" w:rsidRPr="004B2C50" w:rsidRDefault="007F18CF" w:rsidP="00A82850">
            <w:pPr>
              <w:rPr>
                <w:rFonts w:ascii="Arial" w:eastAsia="Aptos" w:hAnsi="Arial" w:cs="Arial"/>
                <w:b/>
                <w:bCs/>
                <w:sz w:val="28"/>
                <w:szCs w:val="28"/>
              </w:rPr>
            </w:pPr>
            <w:r w:rsidRPr="004B2C50">
              <w:rPr>
                <w:rFonts w:ascii="Arial" w:eastAsia="Aptos" w:hAnsi="Arial" w:cs="Arial"/>
                <w:b/>
                <w:bCs/>
                <w:sz w:val="28"/>
                <w:szCs w:val="28"/>
              </w:rPr>
              <w:t>We will commit to:</w:t>
            </w:r>
          </w:p>
        </w:tc>
        <w:tc>
          <w:tcPr>
            <w:tcW w:w="2410" w:type="dxa"/>
          </w:tcPr>
          <w:p w14:paraId="4FD3C8CF" w14:textId="62A3DDF7" w:rsidR="007F18CF" w:rsidRPr="004B2C50" w:rsidRDefault="00C137A8"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We will do</w:t>
            </w:r>
          </w:p>
        </w:tc>
        <w:tc>
          <w:tcPr>
            <w:tcW w:w="2268" w:type="dxa"/>
          </w:tcPr>
          <w:p w14:paraId="0ACB961A" w14:textId="77777777" w:rsidR="007F18CF" w:rsidRPr="004B2C50" w:rsidRDefault="007F18CF"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Responsibility</w:t>
            </w:r>
          </w:p>
        </w:tc>
        <w:tc>
          <w:tcPr>
            <w:tcW w:w="1701" w:type="dxa"/>
          </w:tcPr>
          <w:p w14:paraId="3F4A224F" w14:textId="77777777" w:rsidR="007F18CF" w:rsidRPr="004B2C50" w:rsidRDefault="007F18CF"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Timescale</w:t>
            </w:r>
          </w:p>
        </w:tc>
        <w:tc>
          <w:tcPr>
            <w:tcW w:w="1842" w:type="dxa"/>
          </w:tcPr>
          <w:p w14:paraId="24996C82" w14:textId="77777777" w:rsidR="007F18CF" w:rsidRPr="004B2C50" w:rsidRDefault="00570AC0" w:rsidP="00A82850">
            <w:pPr>
              <w:spacing w:after="160" w:line="259" w:lineRule="auto"/>
              <w:rPr>
                <w:rFonts w:ascii="Arial" w:eastAsia="Aptos" w:hAnsi="Arial" w:cs="Arial"/>
                <w:b/>
                <w:sz w:val="28"/>
                <w:szCs w:val="28"/>
              </w:rPr>
            </w:pPr>
            <w:r w:rsidRPr="004B2C50">
              <w:rPr>
                <w:rFonts w:ascii="Arial" w:eastAsia="Aptos" w:hAnsi="Arial" w:cs="Arial"/>
                <w:b/>
                <w:sz w:val="28"/>
                <w:szCs w:val="28"/>
              </w:rPr>
              <w:t>Section 75</w:t>
            </w:r>
          </w:p>
          <w:p w14:paraId="3177491D" w14:textId="1293E5A7" w:rsidR="00570AC0" w:rsidRPr="004B2C50" w:rsidRDefault="00570AC0" w:rsidP="00A82850">
            <w:pPr>
              <w:spacing w:after="160" w:line="259" w:lineRule="auto"/>
              <w:rPr>
                <w:rFonts w:ascii="Arial" w:eastAsia="Aptos" w:hAnsi="Arial" w:cs="Arial"/>
                <w:b/>
                <w:sz w:val="28"/>
                <w:szCs w:val="28"/>
              </w:rPr>
            </w:pPr>
            <w:r w:rsidRPr="004B2C50">
              <w:rPr>
                <w:rFonts w:ascii="Arial" w:eastAsia="Aptos" w:hAnsi="Arial" w:cs="Arial"/>
                <w:b/>
                <w:sz w:val="28"/>
                <w:szCs w:val="28"/>
              </w:rPr>
              <w:t>Category</w:t>
            </w:r>
          </w:p>
          <w:p w14:paraId="608AB236" w14:textId="4B394ED6" w:rsidR="00570AC0" w:rsidRPr="004B2C50" w:rsidRDefault="00570AC0" w:rsidP="00A82850">
            <w:pPr>
              <w:spacing w:after="160" w:line="259" w:lineRule="auto"/>
              <w:rPr>
                <w:rFonts w:ascii="Arial" w:eastAsia="Aptos" w:hAnsi="Arial" w:cs="Arial"/>
                <w:b/>
                <w:sz w:val="28"/>
                <w:szCs w:val="28"/>
              </w:rPr>
            </w:pPr>
            <w:r w:rsidRPr="004B2C50">
              <w:rPr>
                <w:rFonts w:ascii="Arial" w:eastAsia="Aptos" w:hAnsi="Arial" w:cs="Arial"/>
                <w:b/>
                <w:sz w:val="28"/>
                <w:szCs w:val="28"/>
              </w:rPr>
              <w:t>Affected</w:t>
            </w:r>
          </w:p>
        </w:tc>
        <w:tc>
          <w:tcPr>
            <w:tcW w:w="4536" w:type="dxa"/>
          </w:tcPr>
          <w:p w14:paraId="1A1319C0" w14:textId="436A4FF8" w:rsidR="007F18CF" w:rsidRPr="004B2C50" w:rsidRDefault="007F18CF"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We will know we have been successful by:</w:t>
            </w:r>
          </w:p>
        </w:tc>
      </w:tr>
      <w:tr w:rsidR="004B2C50" w:rsidRPr="004B2C50" w14:paraId="1EBB93E6" w14:textId="77777777" w:rsidTr="6A4968CD">
        <w:trPr>
          <w:trHeight w:val="1155"/>
        </w:trPr>
        <w:tc>
          <w:tcPr>
            <w:tcW w:w="2411" w:type="dxa"/>
            <w:vMerge w:val="restart"/>
          </w:tcPr>
          <w:p w14:paraId="5E5BAD07" w14:textId="77777777" w:rsidR="007F18CF" w:rsidRPr="004B2C50" w:rsidRDefault="007F18CF" w:rsidP="00A82850">
            <w:pPr>
              <w:rPr>
                <w:rFonts w:ascii="Arial" w:eastAsia="Aptos" w:hAnsi="Arial" w:cs="Arial"/>
                <w:sz w:val="28"/>
                <w:szCs w:val="28"/>
              </w:rPr>
            </w:pPr>
            <w:r w:rsidRPr="004B2C50">
              <w:rPr>
                <w:rFonts w:ascii="Arial" w:eastAsia="Aptos" w:hAnsi="Arial" w:cs="Arial"/>
                <w:sz w:val="28"/>
                <w:szCs w:val="28"/>
              </w:rPr>
              <w:t>4.1 Increased engagement between communities in relation to minority communities.</w:t>
            </w:r>
          </w:p>
        </w:tc>
        <w:tc>
          <w:tcPr>
            <w:tcW w:w="2410" w:type="dxa"/>
          </w:tcPr>
          <w:p w14:paraId="7E09D974" w14:textId="268949BA" w:rsidR="007F18CF" w:rsidRPr="004B2C50" w:rsidRDefault="00C650A8" w:rsidP="00A82850">
            <w:pPr>
              <w:spacing w:after="160" w:line="259" w:lineRule="auto"/>
              <w:rPr>
                <w:rFonts w:ascii="Arial" w:eastAsia="Aptos" w:hAnsi="Arial" w:cs="Arial"/>
                <w:sz w:val="28"/>
                <w:szCs w:val="28"/>
              </w:rPr>
            </w:pPr>
            <w:r w:rsidRPr="004B2C50">
              <w:rPr>
                <w:rFonts w:ascii="Arial" w:eastAsia="Aptos" w:hAnsi="Arial" w:cs="Arial"/>
                <w:sz w:val="28"/>
                <w:szCs w:val="28"/>
              </w:rPr>
              <w:t>Discuss and address i</w:t>
            </w:r>
            <w:r w:rsidR="007F18CF" w:rsidRPr="004B2C50">
              <w:rPr>
                <w:rFonts w:ascii="Arial" w:eastAsia="Aptos" w:hAnsi="Arial" w:cs="Arial"/>
                <w:sz w:val="28"/>
                <w:szCs w:val="28"/>
              </w:rPr>
              <w:t>ssues related to racism and sectarianism</w:t>
            </w:r>
            <w:r w:rsidR="007E118D" w:rsidRPr="004B2C50">
              <w:rPr>
                <w:rFonts w:ascii="Arial" w:eastAsia="Aptos" w:hAnsi="Arial" w:cs="Arial"/>
                <w:sz w:val="28"/>
                <w:szCs w:val="28"/>
              </w:rPr>
              <w:t>.</w:t>
            </w:r>
          </w:p>
        </w:tc>
        <w:tc>
          <w:tcPr>
            <w:tcW w:w="2268" w:type="dxa"/>
          </w:tcPr>
          <w:p w14:paraId="5AE83744"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Good Relations</w:t>
            </w:r>
          </w:p>
        </w:tc>
        <w:tc>
          <w:tcPr>
            <w:tcW w:w="1701" w:type="dxa"/>
          </w:tcPr>
          <w:p w14:paraId="199D1CEC" w14:textId="77777777" w:rsidR="007F18CF" w:rsidRPr="004B2C50" w:rsidRDefault="007F18CF" w:rsidP="00A82850">
            <w:pPr>
              <w:spacing w:after="160" w:line="259" w:lineRule="auto"/>
              <w:rPr>
                <w:rFonts w:ascii="Arial" w:eastAsia="Aptos" w:hAnsi="Arial" w:cs="Arial"/>
                <w:sz w:val="28"/>
                <w:szCs w:val="28"/>
              </w:rPr>
            </w:pPr>
          </w:p>
        </w:tc>
        <w:tc>
          <w:tcPr>
            <w:tcW w:w="1842" w:type="dxa"/>
          </w:tcPr>
          <w:p w14:paraId="644E41B3" w14:textId="698731CA" w:rsidR="00C32117" w:rsidRPr="004B2C50" w:rsidRDefault="00C32117" w:rsidP="00A82850">
            <w:pPr>
              <w:spacing w:after="160" w:line="259" w:lineRule="auto"/>
              <w:rPr>
                <w:rFonts w:ascii="Arial" w:eastAsia="Aptos" w:hAnsi="Arial" w:cs="Arial"/>
                <w:sz w:val="28"/>
                <w:szCs w:val="28"/>
              </w:rPr>
            </w:pPr>
            <w:r w:rsidRPr="004B2C50">
              <w:rPr>
                <w:rFonts w:ascii="Arial" w:eastAsia="Aptos" w:hAnsi="Arial" w:cs="Arial"/>
                <w:sz w:val="28"/>
                <w:szCs w:val="28"/>
              </w:rPr>
              <w:t>Political Opinion</w:t>
            </w:r>
          </w:p>
          <w:p w14:paraId="160DB2A6" w14:textId="3F6C6D98" w:rsidR="007F18CF" w:rsidRPr="004B2C50" w:rsidRDefault="004B2C50" w:rsidP="00A82850">
            <w:pPr>
              <w:spacing w:after="160" w:line="259" w:lineRule="auto"/>
              <w:rPr>
                <w:rFonts w:ascii="Arial" w:eastAsia="Aptos" w:hAnsi="Arial" w:cs="Arial"/>
                <w:sz w:val="28"/>
                <w:szCs w:val="28"/>
              </w:rPr>
            </w:pPr>
            <w:r>
              <w:rPr>
                <w:rFonts w:ascii="Arial" w:eastAsia="Aptos" w:hAnsi="Arial" w:cs="Arial"/>
                <w:sz w:val="28"/>
                <w:szCs w:val="28"/>
              </w:rPr>
              <w:t>Racial group</w:t>
            </w:r>
          </w:p>
          <w:p w14:paraId="4551C88A" w14:textId="5C2B1021" w:rsidR="00A57FC1" w:rsidRPr="004B2C50" w:rsidRDefault="00C32117" w:rsidP="00A82850">
            <w:pPr>
              <w:spacing w:after="160" w:line="259" w:lineRule="auto"/>
              <w:rPr>
                <w:rFonts w:ascii="Arial" w:eastAsia="Aptos" w:hAnsi="Arial" w:cs="Arial"/>
                <w:sz w:val="28"/>
                <w:szCs w:val="28"/>
              </w:rPr>
            </w:pPr>
            <w:r w:rsidRPr="004B2C50">
              <w:rPr>
                <w:rFonts w:ascii="Arial" w:eastAsia="Aptos" w:hAnsi="Arial" w:cs="Arial"/>
                <w:sz w:val="28"/>
                <w:szCs w:val="28"/>
              </w:rPr>
              <w:t>Religious</w:t>
            </w:r>
            <w:r w:rsidR="00A57FC1" w:rsidRPr="004B2C50">
              <w:rPr>
                <w:rFonts w:ascii="Arial" w:eastAsia="Aptos" w:hAnsi="Arial" w:cs="Arial"/>
                <w:sz w:val="28"/>
                <w:szCs w:val="28"/>
              </w:rPr>
              <w:t xml:space="preserve"> </w:t>
            </w:r>
            <w:r w:rsidR="009A02D7" w:rsidRPr="004B2C50">
              <w:rPr>
                <w:rFonts w:ascii="Arial" w:eastAsia="Aptos" w:hAnsi="Arial" w:cs="Arial"/>
                <w:sz w:val="28"/>
                <w:szCs w:val="28"/>
              </w:rPr>
              <w:t>Belief</w:t>
            </w:r>
          </w:p>
          <w:p w14:paraId="5CF8D092" w14:textId="6DD9BFF0" w:rsidR="009A02D7" w:rsidRPr="004B2C50" w:rsidRDefault="009A02D7" w:rsidP="00A82850">
            <w:pPr>
              <w:spacing w:after="160" w:line="259" w:lineRule="auto"/>
              <w:rPr>
                <w:rFonts w:ascii="Arial" w:eastAsia="Aptos" w:hAnsi="Arial" w:cs="Arial"/>
                <w:sz w:val="28"/>
                <w:szCs w:val="28"/>
              </w:rPr>
            </w:pPr>
          </w:p>
        </w:tc>
        <w:tc>
          <w:tcPr>
            <w:tcW w:w="4536" w:type="dxa"/>
            <w:vMerge w:val="restart"/>
          </w:tcPr>
          <w:p w14:paraId="3B6B4ED2" w14:textId="4302C97E"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Meeting the aims of the Community Development and Good Relations Strategies as well as meeting the needs identified through the </w:t>
            </w:r>
            <w:proofErr w:type="spellStart"/>
            <w:r w:rsidRPr="004B2C50">
              <w:rPr>
                <w:rFonts w:ascii="Arial" w:eastAsia="Aptos" w:hAnsi="Arial" w:cs="Arial"/>
                <w:sz w:val="28"/>
                <w:szCs w:val="28"/>
              </w:rPr>
              <w:t>PeacePLUS</w:t>
            </w:r>
            <w:proofErr w:type="spellEnd"/>
            <w:r w:rsidRPr="004B2C50">
              <w:rPr>
                <w:rFonts w:ascii="Arial" w:eastAsia="Aptos" w:hAnsi="Arial" w:cs="Arial"/>
                <w:sz w:val="28"/>
                <w:szCs w:val="28"/>
              </w:rPr>
              <w:t xml:space="preserve"> partnership and PCSP.</w:t>
            </w:r>
          </w:p>
        </w:tc>
      </w:tr>
      <w:tr w:rsidR="004B2C50" w:rsidRPr="004B2C50" w14:paraId="7A0399C3" w14:textId="77777777" w:rsidTr="6A4968CD">
        <w:trPr>
          <w:trHeight w:val="1155"/>
        </w:trPr>
        <w:tc>
          <w:tcPr>
            <w:tcW w:w="2411" w:type="dxa"/>
            <w:vMerge/>
          </w:tcPr>
          <w:p w14:paraId="1D25AE95" w14:textId="77777777" w:rsidR="007F18CF" w:rsidRPr="004B2C50" w:rsidRDefault="007F18CF" w:rsidP="00A82850">
            <w:pPr>
              <w:rPr>
                <w:rFonts w:ascii="Arial" w:eastAsia="Aptos" w:hAnsi="Arial" w:cs="Arial"/>
                <w:sz w:val="28"/>
                <w:szCs w:val="28"/>
              </w:rPr>
            </w:pPr>
          </w:p>
        </w:tc>
        <w:tc>
          <w:tcPr>
            <w:tcW w:w="2410" w:type="dxa"/>
          </w:tcPr>
          <w:p w14:paraId="49A73D4E"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Engage with service users and non-service users to identify programmes that will meet their specific needs</w:t>
            </w:r>
          </w:p>
        </w:tc>
        <w:tc>
          <w:tcPr>
            <w:tcW w:w="2268" w:type="dxa"/>
          </w:tcPr>
          <w:p w14:paraId="2FE7B580"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Community development, </w:t>
            </w:r>
            <w:proofErr w:type="spellStart"/>
            <w:r w:rsidRPr="004B2C50">
              <w:rPr>
                <w:rFonts w:ascii="Arial" w:eastAsia="Aptos" w:hAnsi="Arial" w:cs="Arial"/>
                <w:sz w:val="28"/>
                <w:szCs w:val="28"/>
              </w:rPr>
              <w:t>PeacePLUS</w:t>
            </w:r>
            <w:proofErr w:type="spellEnd"/>
            <w:r w:rsidRPr="004B2C50">
              <w:rPr>
                <w:rFonts w:ascii="Arial" w:eastAsia="Aptos" w:hAnsi="Arial" w:cs="Arial"/>
                <w:sz w:val="28"/>
                <w:szCs w:val="28"/>
              </w:rPr>
              <w:t xml:space="preserve"> and good relations.</w:t>
            </w:r>
          </w:p>
        </w:tc>
        <w:tc>
          <w:tcPr>
            <w:tcW w:w="1701" w:type="dxa"/>
          </w:tcPr>
          <w:p w14:paraId="672AB302"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Ongoing</w:t>
            </w:r>
          </w:p>
        </w:tc>
        <w:tc>
          <w:tcPr>
            <w:tcW w:w="1842" w:type="dxa"/>
          </w:tcPr>
          <w:p w14:paraId="3ADBEB79" w14:textId="77777777" w:rsidR="007F18CF" w:rsidRPr="004B2C50" w:rsidRDefault="007F18CF" w:rsidP="00A82850">
            <w:pPr>
              <w:spacing w:after="160" w:line="259" w:lineRule="auto"/>
              <w:rPr>
                <w:rFonts w:ascii="Arial" w:eastAsia="Aptos" w:hAnsi="Arial" w:cs="Arial"/>
                <w:sz w:val="28"/>
                <w:szCs w:val="28"/>
              </w:rPr>
            </w:pPr>
          </w:p>
        </w:tc>
        <w:tc>
          <w:tcPr>
            <w:tcW w:w="4536" w:type="dxa"/>
            <w:vMerge/>
          </w:tcPr>
          <w:p w14:paraId="6C2246D0" w14:textId="596961DB" w:rsidR="007F18CF" w:rsidRPr="004B2C50" w:rsidRDefault="007F18CF" w:rsidP="00A82850">
            <w:pPr>
              <w:spacing w:after="160" w:line="259" w:lineRule="auto"/>
              <w:rPr>
                <w:rFonts w:ascii="Arial" w:eastAsia="Aptos" w:hAnsi="Arial" w:cs="Arial"/>
                <w:sz w:val="28"/>
                <w:szCs w:val="28"/>
              </w:rPr>
            </w:pPr>
          </w:p>
        </w:tc>
      </w:tr>
      <w:tr w:rsidR="004B2C50" w:rsidRPr="004B2C50" w14:paraId="6843B6DD" w14:textId="77777777" w:rsidTr="6A4968CD">
        <w:trPr>
          <w:trHeight w:val="1718"/>
        </w:trPr>
        <w:tc>
          <w:tcPr>
            <w:tcW w:w="2411" w:type="dxa"/>
            <w:vMerge w:val="restart"/>
          </w:tcPr>
          <w:p w14:paraId="772EC5F2"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4.2 Implement the Ending Violence Against Women and Girls (EVAWG) Strategic Framework </w:t>
            </w:r>
          </w:p>
        </w:tc>
        <w:tc>
          <w:tcPr>
            <w:tcW w:w="2410" w:type="dxa"/>
          </w:tcPr>
          <w:p w14:paraId="586CDBB5"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Comprehensively tackle all forms of gender-based violence, abuse, and harm that disproportionately affect women and girls, addressing the underlying issue of gender inequality</w:t>
            </w:r>
          </w:p>
        </w:tc>
        <w:tc>
          <w:tcPr>
            <w:tcW w:w="2268" w:type="dxa"/>
            <w:vMerge w:val="restart"/>
          </w:tcPr>
          <w:p w14:paraId="6335A643"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PSCP</w:t>
            </w:r>
          </w:p>
        </w:tc>
        <w:tc>
          <w:tcPr>
            <w:tcW w:w="1701" w:type="dxa"/>
            <w:vMerge w:val="restart"/>
          </w:tcPr>
          <w:p w14:paraId="1C384DAE" w14:textId="6C8445FA" w:rsidR="007F18CF" w:rsidRPr="004B2C50" w:rsidRDefault="006D2FE0" w:rsidP="00A82850">
            <w:pPr>
              <w:spacing w:after="160" w:line="259" w:lineRule="auto"/>
              <w:rPr>
                <w:rFonts w:ascii="Arial" w:eastAsia="Aptos" w:hAnsi="Arial" w:cs="Arial"/>
                <w:sz w:val="28"/>
                <w:szCs w:val="28"/>
              </w:rPr>
            </w:pPr>
            <w:r w:rsidRPr="004B2C50">
              <w:rPr>
                <w:rFonts w:ascii="Arial" w:eastAsia="Aptos" w:hAnsi="Arial" w:cs="Arial"/>
                <w:sz w:val="28"/>
                <w:szCs w:val="28"/>
              </w:rPr>
              <w:t>Ongoing</w:t>
            </w:r>
          </w:p>
        </w:tc>
        <w:tc>
          <w:tcPr>
            <w:tcW w:w="1842" w:type="dxa"/>
          </w:tcPr>
          <w:p w14:paraId="49D795C6" w14:textId="77777777" w:rsidR="007F18CF" w:rsidRPr="004B2C50" w:rsidRDefault="00C55992" w:rsidP="00A82850">
            <w:pPr>
              <w:spacing w:after="160" w:line="259" w:lineRule="auto"/>
              <w:rPr>
                <w:rFonts w:ascii="Arial" w:eastAsia="Aptos" w:hAnsi="Arial" w:cs="Arial"/>
                <w:sz w:val="28"/>
                <w:szCs w:val="28"/>
              </w:rPr>
            </w:pPr>
            <w:r w:rsidRPr="004B2C50">
              <w:rPr>
                <w:rFonts w:ascii="Arial" w:eastAsia="Aptos" w:hAnsi="Arial" w:cs="Arial"/>
                <w:sz w:val="28"/>
                <w:szCs w:val="28"/>
              </w:rPr>
              <w:t>Age</w:t>
            </w:r>
          </w:p>
          <w:p w14:paraId="2B0CF616" w14:textId="77777777" w:rsidR="00C55992" w:rsidRPr="004B2C50" w:rsidRDefault="00C55992" w:rsidP="00A82850">
            <w:pPr>
              <w:spacing w:after="160" w:line="259" w:lineRule="auto"/>
              <w:rPr>
                <w:rFonts w:ascii="Arial" w:eastAsia="Aptos" w:hAnsi="Arial" w:cs="Arial"/>
                <w:sz w:val="28"/>
                <w:szCs w:val="28"/>
              </w:rPr>
            </w:pPr>
            <w:r w:rsidRPr="004B2C50">
              <w:rPr>
                <w:rFonts w:ascii="Arial" w:eastAsia="Aptos" w:hAnsi="Arial" w:cs="Arial"/>
                <w:sz w:val="28"/>
                <w:szCs w:val="28"/>
              </w:rPr>
              <w:t>Dependants</w:t>
            </w:r>
          </w:p>
          <w:p w14:paraId="29379D74" w14:textId="77777777" w:rsidR="00507E6A" w:rsidRPr="004B2C50" w:rsidRDefault="00507E6A" w:rsidP="00A82850">
            <w:pPr>
              <w:spacing w:after="160" w:line="259" w:lineRule="auto"/>
              <w:rPr>
                <w:rFonts w:ascii="Arial" w:eastAsia="Aptos" w:hAnsi="Arial" w:cs="Arial"/>
                <w:sz w:val="28"/>
                <w:szCs w:val="28"/>
              </w:rPr>
            </w:pPr>
            <w:r w:rsidRPr="004B2C50">
              <w:rPr>
                <w:rFonts w:ascii="Arial" w:eastAsia="Aptos" w:hAnsi="Arial" w:cs="Arial"/>
                <w:sz w:val="28"/>
                <w:szCs w:val="28"/>
              </w:rPr>
              <w:t>Disability</w:t>
            </w:r>
          </w:p>
          <w:p w14:paraId="5103F74F" w14:textId="307EB637" w:rsidR="00507E6A" w:rsidRPr="004B2C50" w:rsidRDefault="004B2C50" w:rsidP="00A82850">
            <w:pPr>
              <w:spacing w:after="160" w:line="259" w:lineRule="auto"/>
              <w:rPr>
                <w:rFonts w:ascii="Arial" w:eastAsia="Aptos" w:hAnsi="Arial" w:cs="Arial"/>
                <w:sz w:val="28"/>
                <w:szCs w:val="28"/>
              </w:rPr>
            </w:pPr>
            <w:r>
              <w:rPr>
                <w:rFonts w:ascii="Arial" w:eastAsia="Aptos" w:hAnsi="Arial" w:cs="Arial"/>
                <w:sz w:val="28"/>
                <w:szCs w:val="28"/>
              </w:rPr>
              <w:t>Men and Women generally</w:t>
            </w:r>
          </w:p>
          <w:p w14:paraId="7C64C059" w14:textId="73971636" w:rsidR="00507E6A" w:rsidRPr="004B2C50" w:rsidRDefault="00507E6A" w:rsidP="00A82850">
            <w:pPr>
              <w:spacing w:after="160" w:line="259" w:lineRule="auto"/>
              <w:rPr>
                <w:rFonts w:ascii="Arial" w:eastAsia="Aptos" w:hAnsi="Arial" w:cs="Arial"/>
                <w:sz w:val="28"/>
                <w:szCs w:val="28"/>
              </w:rPr>
            </w:pPr>
            <w:r w:rsidRPr="004B2C50">
              <w:rPr>
                <w:rFonts w:ascii="Arial" w:eastAsia="Aptos" w:hAnsi="Arial" w:cs="Arial"/>
                <w:sz w:val="28"/>
                <w:szCs w:val="28"/>
              </w:rPr>
              <w:t>Marital Status</w:t>
            </w:r>
          </w:p>
        </w:tc>
        <w:tc>
          <w:tcPr>
            <w:tcW w:w="4536" w:type="dxa"/>
            <w:vMerge w:val="restart"/>
          </w:tcPr>
          <w:p w14:paraId="3708D0EC" w14:textId="63C44A56"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Successful implementation of the ‘Change Fund’ to help to mobilise grassroots action, support innovative delivery, and maximise the impact of community-led initiatives that contribute to the prevention outcomes of the EVAWG Strategic Framework.</w:t>
            </w:r>
          </w:p>
        </w:tc>
      </w:tr>
      <w:tr w:rsidR="004B2C50" w:rsidRPr="004B2C50" w14:paraId="772AFD0B" w14:textId="77777777" w:rsidTr="6A4968CD">
        <w:trPr>
          <w:trHeight w:val="1717"/>
        </w:trPr>
        <w:tc>
          <w:tcPr>
            <w:tcW w:w="2411" w:type="dxa"/>
            <w:vMerge/>
          </w:tcPr>
          <w:p w14:paraId="08CB20EB" w14:textId="77777777" w:rsidR="007F18CF" w:rsidRPr="004B2C50" w:rsidRDefault="007F18CF" w:rsidP="00A82850">
            <w:pPr>
              <w:spacing w:after="160" w:line="259" w:lineRule="auto"/>
              <w:rPr>
                <w:rFonts w:ascii="Arial" w:eastAsia="Aptos" w:hAnsi="Arial" w:cs="Arial"/>
                <w:sz w:val="28"/>
                <w:szCs w:val="28"/>
              </w:rPr>
            </w:pPr>
          </w:p>
        </w:tc>
        <w:tc>
          <w:tcPr>
            <w:tcW w:w="2410" w:type="dxa"/>
          </w:tcPr>
          <w:p w14:paraId="73BA88AC"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Partner with local organisations and to deliver the Momentum Programme, a transformative initiative aimed at equipping local organisations to participate in the Change Fund</w:t>
            </w:r>
          </w:p>
        </w:tc>
        <w:tc>
          <w:tcPr>
            <w:tcW w:w="2268" w:type="dxa"/>
            <w:vMerge/>
          </w:tcPr>
          <w:p w14:paraId="561A1C41" w14:textId="77777777" w:rsidR="007F18CF" w:rsidRPr="004B2C50" w:rsidRDefault="007F18CF" w:rsidP="00A82850">
            <w:pPr>
              <w:spacing w:after="160" w:line="259" w:lineRule="auto"/>
              <w:rPr>
                <w:rFonts w:ascii="Arial" w:eastAsia="Aptos" w:hAnsi="Arial" w:cs="Arial"/>
                <w:sz w:val="28"/>
                <w:szCs w:val="28"/>
              </w:rPr>
            </w:pPr>
          </w:p>
        </w:tc>
        <w:tc>
          <w:tcPr>
            <w:tcW w:w="1701" w:type="dxa"/>
            <w:vMerge/>
          </w:tcPr>
          <w:p w14:paraId="42BAC780" w14:textId="77777777" w:rsidR="007F18CF" w:rsidRPr="004B2C50" w:rsidRDefault="007F18CF" w:rsidP="00A82850">
            <w:pPr>
              <w:spacing w:after="160" w:line="259" w:lineRule="auto"/>
              <w:rPr>
                <w:rFonts w:ascii="Arial" w:eastAsia="Aptos" w:hAnsi="Arial" w:cs="Arial"/>
                <w:sz w:val="28"/>
                <w:szCs w:val="28"/>
              </w:rPr>
            </w:pPr>
          </w:p>
        </w:tc>
        <w:tc>
          <w:tcPr>
            <w:tcW w:w="1842" w:type="dxa"/>
          </w:tcPr>
          <w:p w14:paraId="6B1DFD75" w14:textId="77777777" w:rsidR="007F18CF" w:rsidRPr="004B2C50" w:rsidRDefault="007F18CF" w:rsidP="00A82850">
            <w:pPr>
              <w:spacing w:after="160" w:line="259" w:lineRule="auto"/>
              <w:rPr>
                <w:rFonts w:ascii="Arial" w:eastAsia="Aptos" w:hAnsi="Arial" w:cs="Arial"/>
                <w:sz w:val="28"/>
                <w:szCs w:val="28"/>
              </w:rPr>
            </w:pPr>
          </w:p>
        </w:tc>
        <w:tc>
          <w:tcPr>
            <w:tcW w:w="4536" w:type="dxa"/>
            <w:vMerge/>
          </w:tcPr>
          <w:p w14:paraId="128443D5" w14:textId="331C98C8" w:rsidR="007F18CF" w:rsidRPr="004B2C50" w:rsidRDefault="007F18CF" w:rsidP="00A82850">
            <w:pPr>
              <w:spacing w:after="160" w:line="259" w:lineRule="auto"/>
              <w:rPr>
                <w:rFonts w:ascii="Arial" w:eastAsia="Aptos" w:hAnsi="Arial" w:cs="Arial"/>
                <w:sz w:val="28"/>
                <w:szCs w:val="28"/>
              </w:rPr>
            </w:pPr>
          </w:p>
        </w:tc>
      </w:tr>
      <w:tr w:rsidR="004B2C50" w:rsidRPr="004B2C50" w14:paraId="36A2D80E" w14:textId="77777777" w:rsidTr="6A4968CD">
        <w:trPr>
          <w:trHeight w:val="300"/>
        </w:trPr>
        <w:tc>
          <w:tcPr>
            <w:tcW w:w="2411" w:type="dxa"/>
          </w:tcPr>
          <w:p w14:paraId="473A97D1" w14:textId="3877D7C6" w:rsidR="007F18CF" w:rsidRPr="004B2C50" w:rsidRDefault="007F18CF" w:rsidP="00A82850">
            <w:pPr>
              <w:spacing w:after="160" w:line="259" w:lineRule="auto"/>
              <w:rPr>
                <w:rFonts w:ascii="Arial" w:eastAsia="Aptos" w:hAnsi="Arial" w:cs="Arial"/>
                <w:sz w:val="28"/>
                <w:szCs w:val="28"/>
              </w:rPr>
            </w:pPr>
            <w:proofErr w:type="gramStart"/>
            <w:r w:rsidRPr="004B2C50">
              <w:rPr>
                <w:rFonts w:ascii="Arial" w:eastAsia="Aptos" w:hAnsi="Arial" w:cs="Arial"/>
                <w:sz w:val="28"/>
                <w:szCs w:val="28"/>
              </w:rPr>
              <w:t>4.2  To</w:t>
            </w:r>
            <w:proofErr w:type="gramEnd"/>
            <w:r w:rsidRPr="004B2C50">
              <w:rPr>
                <w:rFonts w:ascii="Arial" w:eastAsia="Aptos" w:hAnsi="Arial" w:cs="Arial"/>
                <w:sz w:val="28"/>
                <w:szCs w:val="28"/>
              </w:rPr>
              <w:t xml:space="preserve"> continue to work on being a Dementia Friendly Borough</w:t>
            </w:r>
          </w:p>
        </w:tc>
        <w:tc>
          <w:tcPr>
            <w:tcW w:w="2410" w:type="dxa"/>
          </w:tcPr>
          <w:p w14:paraId="2DDEFA7A" w14:textId="3931553F" w:rsidR="007F18CF" w:rsidRPr="004B2C50" w:rsidRDefault="00F1363D"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Work in </w:t>
            </w:r>
            <w:r w:rsidR="007F18CF" w:rsidRPr="004B2C50">
              <w:rPr>
                <w:rFonts w:ascii="Arial" w:eastAsia="Aptos" w:hAnsi="Arial" w:cs="Arial"/>
                <w:sz w:val="28"/>
                <w:szCs w:val="28"/>
              </w:rPr>
              <w:t>partnership</w:t>
            </w:r>
            <w:r w:rsidR="00951B88" w:rsidRPr="004B2C50">
              <w:rPr>
                <w:rFonts w:ascii="Arial" w:eastAsia="Aptos" w:hAnsi="Arial" w:cs="Arial"/>
                <w:sz w:val="28"/>
                <w:szCs w:val="28"/>
              </w:rPr>
              <w:t xml:space="preserve"> to</w:t>
            </w:r>
            <w:r w:rsidR="007F18CF" w:rsidRPr="004B2C50">
              <w:rPr>
                <w:rFonts w:ascii="Arial" w:eastAsia="Aptos" w:hAnsi="Arial" w:cs="Arial"/>
                <w:sz w:val="28"/>
                <w:szCs w:val="28"/>
              </w:rPr>
              <w:t xml:space="preserve"> implement the </w:t>
            </w:r>
            <w:proofErr w:type="gramStart"/>
            <w:r w:rsidR="007F18CF" w:rsidRPr="004B2C50">
              <w:rPr>
                <w:rFonts w:ascii="Arial" w:eastAsia="Aptos" w:hAnsi="Arial" w:cs="Arial"/>
                <w:sz w:val="28"/>
                <w:szCs w:val="28"/>
              </w:rPr>
              <w:t>South Eastern</w:t>
            </w:r>
            <w:proofErr w:type="gramEnd"/>
            <w:r w:rsidR="007F18CF" w:rsidRPr="004B2C50">
              <w:rPr>
                <w:rFonts w:ascii="Arial" w:eastAsia="Aptos" w:hAnsi="Arial" w:cs="Arial"/>
                <w:sz w:val="28"/>
                <w:szCs w:val="28"/>
              </w:rPr>
              <w:t xml:space="preserve"> area Dementia Friendly Action Plan to provide information and support to people living with </w:t>
            </w:r>
            <w:r w:rsidR="007F18CF" w:rsidRPr="004B2C50">
              <w:rPr>
                <w:rFonts w:ascii="Arial" w:eastAsia="Aptos" w:hAnsi="Arial" w:cs="Arial"/>
                <w:sz w:val="28"/>
                <w:szCs w:val="28"/>
              </w:rPr>
              <w:lastRenderedPageBreak/>
              <w:t xml:space="preserve">dementia and their </w:t>
            </w:r>
            <w:proofErr w:type="spellStart"/>
            <w:r w:rsidR="007F18CF" w:rsidRPr="004B2C50">
              <w:rPr>
                <w:rFonts w:ascii="Arial" w:eastAsia="Aptos" w:hAnsi="Arial" w:cs="Arial"/>
                <w:sz w:val="28"/>
                <w:szCs w:val="28"/>
              </w:rPr>
              <w:t>carers</w:t>
            </w:r>
            <w:proofErr w:type="spellEnd"/>
            <w:r w:rsidR="007F18CF" w:rsidRPr="004B2C50">
              <w:rPr>
                <w:rFonts w:ascii="Arial" w:eastAsia="Aptos" w:hAnsi="Arial" w:cs="Arial"/>
                <w:sz w:val="28"/>
                <w:szCs w:val="28"/>
              </w:rPr>
              <w:t xml:space="preserve">. </w:t>
            </w:r>
          </w:p>
          <w:p w14:paraId="5E3BF415" w14:textId="77777777" w:rsidR="007F18CF" w:rsidRPr="004B2C50" w:rsidRDefault="007F18CF" w:rsidP="00A82850">
            <w:pPr>
              <w:spacing w:after="160" w:line="259" w:lineRule="auto"/>
              <w:rPr>
                <w:rFonts w:ascii="Arial" w:eastAsia="Aptos" w:hAnsi="Arial" w:cs="Arial"/>
                <w:sz w:val="28"/>
                <w:szCs w:val="28"/>
              </w:rPr>
            </w:pPr>
          </w:p>
          <w:p w14:paraId="3D0FBAB2" w14:textId="77777777" w:rsidR="007F18CF" w:rsidRPr="004B2C50" w:rsidRDefault="007F18CF" w:rsidP="00A82850">
            <w:pPr>
              <w:spacing w:after="160" w:line="259" w:lineRule="auto"/>
              <w:rPr>
                <w:rFonts w:ascii="Arial" w:eastAsia="Aptos" w:hAnsi="Arial" w:cs="Arial"/>
                <w:sz w:val="28"/>
                <w:szCs w:val="28"/>
              </w:rPr>
            </w:pPr>
          </w:p>
        </w:tc>
        <w:tc>
          <w:tcPr>
            <w:tcW w:w="2268" w:type="dxa"/>
          </w:tcPr>
          <w:p w14:paraId="1F7A1C2D"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lastRenderedPageBreak/>
              <w:t>Community Planning (with Environmental Health and PCSP)</w:t>
            </w:r>
          </w:p>
        </w:tc>
        <w:tc>
          <w:tcPr>
            <w:tcW w:w="1701" w:type="dxa"/>
          </w:tcPr>
          <w:p w14:paraId="2A97B833" w14:textId="77777777"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Initial pilot in 2025 then ongoing</w:t>
            </w:r>
          </w:p>
        </w:tc>
        <w:tc>
          <w:tcPr>
            <w:tcW w:w="1842" w:type="dxa"/>
          </w:tcPr>
          <w:p w14:paraId="03B8C48D" w14:textId="77777777" w:rsidR="007F18CF" w:rsidRPr="004B2C50" w:rsidRDefault="00324658" w:rsidP="00A82850">
            <w:pPr>
              <w:spacing w:after="160" w:line="259" w:lineRule="auto"/>
              <w:rPr>
                <w:rFonts w:ascii="Arial" w:eastAsia="Aptos" w:hAnsi="Arial" w:cs="Arial"/>
                <w:sz w:val="28"/>
                <w:szCs w:val="28"/>
              </w:rPr>
            </w:pPr>
            <w:r w:rsidRPr="004B2C50">
              <w:rPr>
                <w:rFonts w:ascii="Arial" w:eastAsia="Aptos" w:hAnsi="Arial" w:cs="Arial"/>
                <w:sz w:val="28"/>
                <w:szCs w:val="28"/>
              </w:rPr>
              <w:t>Age</w:t>
            </w:r>
          </w:p>
          <w:p w14:paraId="60D6A0B4" w14:textId="77777777" w:rsidR="00324658" w:rsidRPr="004B2C50" w:rsidRDefault="00324658" w:rsidP="00A82850">
            <w:pPr>
              <w:spacing w:after="160" w:line="259" w:lineRule="auto"/>
              <w:rPr>
                <w:rFonts w:ascii="Arial" w:eastAsia="Aptos" w:hAnsi="Arial" w:cs="Arial"/>
                <w:sz w:val="28"/>
                <w:szCs w:val="28"/>
              </w:rPr>
            </w:pPr>
            <w:r w:rsidRPr="004B2C50">
              <w:rPr>
                <w:rFonts w:ascii="Arial" w:eastAsia="Aptos" w:hAnsi="Arial" w:cs="Arial"/>
                <w:sz w:val="28"/>
                <w:szCs w:val="28"/>
              </w:rPr>
              <w:t>Dependants</w:t>
            </w:r>
          </w:p>
          <w:p w14:paraId="20247720" w14:textId="78577D51" w:rsidR="00324658" w:rsidRPr="004B2C50" w:rsidRDefault="00324658" w:rsidP="00A82850">
            <w:pPr>
              <w:spacing w:after="160" w:line="259" w:lineRule="auto"/>
              <w:rPr>
                <w:rFonts w:ascii="Arial" w:eastAsia="Aptos" w:hAnsi="Arial" w:cs="Arial"/>
                <w:sz w:val="28"/>
                <w:szCs w:val="28"/>
              </w:rPr>
            </w:pPr>
            <w:r w:rsidRPr="004B2C50">
              <w:rPr>
                <w:rFonts w:ascii="Arial" w:eastAsia="Aptos" w:hAnsi="Arial" w:cs="Arial"/>
                <w:sz w:val="28"/>
                <w:szCs w:val="28"/>
              </w:rPr>
              <w:t>Disability</w:t>
            </w:r>
          </w:p>
        </w:tc>
        <w:tc>
          <w:tcPr>
            <w:tcW w:w="4536" w:type="dxa"/>
          </w:tcPr>
          <w:p w14:paraId="19824BCE" w14:textId="42C524E0" w:rsidR="007F18CF" w:rsidRPr="004B2C50" w:rsidRDefault="007F18CF"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Successful distribution of wristbands and hangtags alongside monitoring and evaluation of their impact. Delivery of a Dementia Safeguarding scheme and launch of a dementia friendly garden in Ward Park. </w:t>
            </w:r>
          </w:p>
        </w:tc>
      </w:tr>
    </w:tbl>
    <w:p w14:paraId="20477019"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2"/>
        <w:tblpPr w:leftFromText="180" w:rightFromText="180" w:vertAnchor="text" w:tblpX="-431" w:tblpY="1"/>
        <w:tblOverlap w:val="never"/>
        <w:tblW w:w="15163" w:type="dxa"/>
        <w:tblLook w:val="04A0" w:firstRow="1" w:lastRow="0" w:firstColumn="1" w:lastColumn="0" w:noHBand="0" w:noVBand="1"/>
      </w:tblPr>
      <w:tblGrid>
        <w:gridCol w:w="15163"/>
      </w:tblGrid>
      <w:tr w:rsidR="004B2C50" w:rsidRPr="004B2C50" w14:paraId="08A6046A" w14:textId="77777777" w:rsidTr="00EF33BE">
        <w:tc>
          <w:tcPr>
            <w:tcW w:w="15163" w:type="dxa"/>
            <w:shd w:val="clear" w:color="auto" w:fill="227ACB"/>
          </w:tcPr>
          <w:p w14:paraId="6FA42ED8" w14:textId="77777777" w:rsidR="00A82850" w:rsidRPr="004B2C50" w:rsidRDefault="00A82850" w:rsidP="00EF33BE">
            <w:pPr>
              <w:numPr>
                <w:ilvl w:val="0"/>
                <w:numId w:val="42"/>
              </w:numPr>
              <w:contextualSpacing/>
              <w:rPr>
                <w:rFonts w:ascii="Arial" w:eastAsia="Aptos" w:hAnsi="Arial" w:cs="Arial"/>
                <w:b/>
                <w:bCs/>
                <w:sz w:val="28"/>
                <w:szCs w:val="28"/>
              </w:rPr>
            </w:pPr>
            <w:r w:rsidRPr="004B2C50">
              <w:rPr>
                <w:rFonts w:ascii="Arial" w:eastAsia="Aptos" w:hAnsi="Arial" w:cs="Arial"/>
                <w:b/>
                <w:bCs/>
                <w:sz w:val="28"/>
                <w:szCs w:val="28"/>
              </w:rPr>
              <w:t>We have active and healthy people</w:t>
            </w:r>
          </w:p>
        </w:tc>
      </w:tr>
    </w:tbl>
    <w:p w14:paraId="6404185E"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2"/>
        <w:tblW w:w="15452" w:type="dxa"/>
        <w:tblInd w:w="-431" w:type="dxa"/>
        <w:tblLook w:val="04A0" w:firstRow="1" w:lastRow="0" w:firstColumn="1" w:lastColumn="0" w:noHBand="0" w:noVBand="1"/>
      </w:tblPr>
      <w:tblGrid>
        <w:gridCol w:w="2409"/>
        <w:gridCol w:w="2427"/>
        <w:gridCol w:w="2253"/>
        <w:gridCol w:w="1701"/>
        <w:gridCol w:w="1842"/>
        <w:gridCol w:w="4820"/>
      </w:tblGrid>
      <w:tr w:rsidR="004B2C50" w:rsidRPr="004B2C50" w14:paraId="07D3BF63" w14:textId="77777777" w:rsidTr="6A4968CD">
        <w:trPr>
          <w:trHeight w:val="1155"/>
          <w:tblHeader/>
        </w:trPr>
        <w:tc>
          <w:tcPr>
            <w:tcW w:w="2409" w:type="dxa"/>
          </w:tcPr>
          <w:p w14:paraId="0C27C164" w14:textId="77777777" w:rsidR="00620C4F" w:rsidRPr="004B2C50" w:rsidRDefault="00620C4F"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What we will commit to:</w:t>
            </w:r>
          </w:p>
        </w:tc>
        <w:tc>
          <w:tcPr>
            <w:tcW w:w="2427" w:type="dxa"/>
          </w:tcPr>
          <w:p w14:paraId="6C32DABD" w14:textId="23421FB0" w:rsidR="00620C4F" w:rsidRPr="004B2C50" w:rsidRDefault="008E0547"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We will do</w:t>
            </w:r>
          </w:p>
        </w:tc>
        <w:tc>
          <w:tcPr>
            <w:tcW w:w="2253" w:type="dxa"/>
          </w:tcPr>
          <w:p w14:paraId="75FE7473" w14:textId="77777777" w:rsidR="00620C4F" w:rsidRPr="004B2C50" w:rsidRDefault="00620C4F" w:rsidP="00A82850">
            <w:pPr>
              <w:rPr>
                <w:rFonts w:ascii="Arial" w:eastAsia="Aptos" w:hAnsi="Arial" w:cs="Arial"/>
                <w:b/>
                <w:bCs/>
                <w:sz w:val="28"/>
                <w:szCs w:val="28"/>
              </w:rPr>
            </w:pPr>
            <w:r w:rsidRPr="004B2C50">
              <w:rPr>
                <w:rFonts w:ascii="Arial" w:eastAsia="Aptos" w:hAnsi="Arial" w:cs="Arial"/>
                <w:b/>
                <w:bCs/>
                <w:sz w:val="28"/>
                <w:szCs w:val="28"/>
              </w:rPr>
              <w:t>Responsibility</w:t>
            </w:r>
          </w:p>
        </w:tc>
        <w:tc>
          <w:tcPr>
            <w:tcW w:w="1701" w:type="dxa"/>
          </w:tcPr>
          <w:p w14:paraId="3DC66048" w14:textId="77777777" w:rsidR="00620C4F" w:rsidRPr="004B2C50" w:rsidRDefault="00620C4F"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Timescale</w:t>
            </w:r>
          </w:p>
        </w:tc>
        <w:tc>
          <w:tcPr>
            <w:tcW w:w="1842" w:type="dxa"/>
          </w:tcPr>
          <w:p w14:paraId="7326D71A" w14:textId="77777777" w:rsidR="00620C4F" w:rsidRPr="004B2C50" w:rsidRDefault="00620C4F" w:rsidP="00A82850">
            <w:pPr>
              <w:spacing w:after="160" w:line="259" w:lineRule="auto"/>
              <w:rPr>
                <w:rFonts w:ascii="Arial" w:eastAsia="Aptos" w:hAnsi="Arial" w:cs="Arial"/>
                <w:b/>
                <w:sz w:val="28"/>
                <w:szCs w:val="28"/>
              </w:rPr>
            </w:pPr>
            <w:r w:rsidRPr="004B2C50">
              <w:rPr>
                <w:rFonts w:ascii="Arial" w:eastAsia="Aptos" w:hAnsi="Arial" w:cs="Arial"/>
                <w:b/>
                <w:sz w:val="28"/>
                <w:szCs w:val="28"/>
              </w:rPr>
              <w:t>Section 75</w:t>
            </w:r>
          </w:p>
          <w:p w14:paraId="49375703" w14:textId="77777777" w:rsidR="00620C4F" w:rsidRPr="004B2C50" w:rsidRDefault="00620C4F" w:rsidP="00A82850">
            <w:pPr>
              <w:spacing w:after="160" w:line="259" w:lineRule="auto"/>
              <w:rPr>
                <w:rFonts w:ascii="Arial" w:eastAsia="Aptos" w:hAnsi="Arial" w:cs="Arial"/>
                <w:b/>
                <w:sz w:val="28"/>
                <w:szCs w:val="28"/>
              </w:rPr>
            </w:pPr>
            <w:r w:rsidRPr="004B2C50">
              <w:rPr>
                <w:rFonts w:ascii="Arial" w:eastAsia="Aptos" w:hAnsi="Arial" w:cs="Arial"/>
                <w:b/>
                <w:sz w:val="28"/>
                <w:szCs w:val="28"/>
              </w:rPr>
              <w:t>Category</w:t>
            </w:r>
          </w:p>
          <w:p w14:paraId="26604E26" w14:textId="4F3FAF56" w:rsidR="00620C4F" w:rsidRPr="004B2C50" w:rsidRDefault="00620C4F" w:rsidP="00A82850">
            <w:pPr>
              <w:spacing w:after="160" w:line="259" w:lineRule="auto"/>
              <w:rPr>
                <w:rFonts w:ascii="Arial" w:eastAsia="Aptos" w:hAnsi="Arial" w:cs="Arial"/>
                <w:b/>
                <w:sz w:val="28"/>
                <w:szCs w:val="28"/>
              </w:rPr>
            </w:pPr>
            <w:r w:rsidRPr="004B2C50">
              <w:rPr>
                <w:rFonts w:ascii="Arial" w:eastAsia="Aptos" w:hAnsi="Arial" w:cs="Arial"/>
                <w:b/>
                <w:sz w:val="28"/>
                <w:szCs w:val="28"/>
              </w:rPr>
              <w:t>Affected</w:t>
            </w:r>
          </w:p>
        </w:tc>
        <w:tc>
          <w:tcPr>
            <w:tcW w:w="4820" w:type="dxa"/>
          </w:tcPr>
          <w:p w14:paraId="7E687169" w14:textId="15A2ECBA" w:rsidR="00620C4F" w:rsidRPr="004B2C50" w:rsidRDefault="00620C4F" w:rsidP="00A82850">
            <w:pPr>
              <w:spacing w:after="160" w:line="259" w:lineRule="auto"/>
              <w:rPr>
                <w:rFonts w:ascii="Arial" w:eastAsia="Aptos" w:hAnsi="Arial" w:cs="Arial"/>
                <w:b/>
                <w:bCs/>
                <w:sz w:val="28"/>
                <w:szCs w:val="28"/>
              </w:rPr>
            </w:pPr>
            <w:r w:rsidRPr="004B2C50">
              <w:rPr>
                <w:rFonts w:ascii="Arial" w:eastAsia="Aptos" w:hAnsi="Arial" w:cs="Arial"/>
                <w:b/>
                <w:bCs/>
                <w:sz w:val="28"/>
                <w:szCs w:val="28"/>
              </w:rPr>
              <w:t>We will know we have been successful by:</w:t>
            </w:r>
          </w:p>
        </w:tc>
      </w:tr>
      <w:tr w:rsidR="004B2C50" w:rsidRPr="004B2C50" w14:paraId="11FD762A" w14:textId="77777777" w:rsidTr="6A4968CD">
        <w:trPr>
          <w:trHeight w:val="1155"/>
        </w:trPr>
        <w:tc>
          <w:tcPr>
            <w:tcW w:w="2409" w:type="dxa"/>
          </w:tcPr>
          <w:p w14:paraId="6161DE5A" w14:textId="16EA6E9C"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 xml:space="preserve">5.1 Maintain and promote accessible beach facility at </w:t>
            </w:r>
            <w:proofErr w:type="spellStart"/>
            <w:r w:rsidRPr="004B2C50">
              <w:rPr>
                <w:rFonts w:ascii="Arial" w:eastAsia="Aptos" w:hAnsi="Arial" w:cs="Arial"/>
                <w:sz w:val="28"/>
                <w:szCs w:val="28"/>
              </w:rPr>
              <w:t>Groomsport</w:t>
            </w:r>
            <w:proofErr w:type="spellEnd"/>
            <w:r w:rsidRPr="004B2C50">
              <w:rPr>
                <w:rFonts w:ascii="Arial" w:eastAsia="Aptos" w:hAnsi="Arial" w:cs="Arial"/>
                <w:sz w:val="28"/>
                <w:szCs w:val="28"/>
              </w:rPr>
              <w:t xml:space="preserve"> and continue to encourage </w:t>
            </w:r>
            <w:proofErr w:type="spellStart"/>
            <w:r w:rsidRPr="004B2C50">
              <w:rPr>
                <w:rFonts w:ascii="Arial" w:eastAsia="Aptos" w:hAnsi="Arial" w:cs="Arial"/>
                <w:sz w:val="28"/>
                <w:szCs w:val="28"/>
              </w:rPr>
              <w:t>translink</w:t>
            </w:r>
            <w:proofErr w:type="spellEnd"/>
            <w:r w:rsidRPr="004B2C50">
              <w:rPr>
                <w:rFonts w:ascii="Arial" w:eastAsia="Aptos" w:hAnsi="Arial" w:cs="Arial"/>
                <w:sz w:val="28"/>
                <w:szCs w:val="28"/>
              </w:rPr>
              <w:t xml:space="preserve"> to extend routes to </w:t>
            </w:r>
            <w:r w:rsidRPr="004B2C50">
              <w:rPr>
                <w:rFonts w:ascii="Arial" w:eastAsia="Aptos" w:hAnsi="Arial" w:cs="Arial"/>
                <w:sz w:val="28"/>
                <w:szCs w:val="28"/>
              </w:rPr>
              <w:lastRenderedPageBreak/>
              <w:t>make more accessible to wider residents and visitors to the borough</w:t>
            </w:r>
          </w:p>
        </w:tc>
        <w:tc>
          <w:tcPr>
            <w:tcW w:w="2427" w:type="dxa"/>
          </w:tcPr>
          <w:p w14:paraId="029C150A" w14:textId="77777777" w:rsidR="00620C4F" w:rsidRPr="004B2C50" w:rsidRDefault="00620C4F" w:rsidP="00A82850">
            <w:pPr>
              <w:rPr>
                <w:rFonts w:ascii="Arial" w:eastAsia="Aptos" w:hAnsi="Arial" w:cs="Arial"/>
                <w:sz w:val="28"/>
                <w:szCs w:val="28"/>
              </w:rPr>
            </w:pPr>
            <w:r w:rsidRPr="004B2C50">
              <w:rPr>
                <w:rFonts w:ascii="Arial" w:eastAsia="Aptos" w:hAnsi="Arial" w:cs="Arial"/>
                <w:sz w:val="28"/>
                <w:szCs w:val="28"/>
              </w:rPr>
              <w:lastRenderedPageBreak/>
              <w:t>Work in partnership with Mae Murray Foundation to promote use of beach and toilet facilities at Groom sport.</w:t>
            </w:r>
          </w:p>
          <w:p w14:paraId="38DFDB27" w14:textId="77777777" w:rsidR="00620C4F" w:rsidRPr="004B2C50" w:rsidRDefault="00620C4F" w:rsidP="00A82850">
            <w:pPr>
              <w:rPr>
                <w:rFonts w:ascii="Arial" w:eastAsia="Aptos" w:hAnsi="Arial" w:cs="Arial"/>
                <w:b/>
                <w:bCs/>
                <w:sz w:val="28"/>
                <w:szCs w:val="28"/>
              </w:rPr>
            </w:pPr>
          </w:p>
        </w:tc>
        <w:tc>
          <w:tcPr>
            <w:tcW w:w="2253" w:type="dxa"/>
          </w:tcPr>
          <w:p w14:paraId="7EE73BB0" w14:textId="77777777"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Community and Wellbeing</w:t>
            </w:r>
          </w:p>
        </w:tc>
        <w:tc>
          <w:tcPr>
            <w:tcW w:w="1701" w:type="dxa"/>
          </w:tcPr>
          <w:p w14:paraId="07E9BB96" w14:textId="77777777" w:rsidR="00620C4F" w:rsidRPr="004B2C50" w:rsidRDefault="00620C4F" w:rsidP="00A82850">
            <w:pPr>
              <w:spacing w:after="160" w:line="259" w:lineRule="auto"/>
              <w:rPr>
                <w:rFonts w:ascii="Arial" w:eastAsia="Aptos" w:hAnsi="Arial" w:cs="Arial"/>
                <w:sz w:val="28"/>
                <w:szCs w:val="28"/>
              </w:rPr>
            </w:pPr>
            <w:r w:rsidRPr="004B2C50">
              <w:rPr>
                <w:rFonts w:ascii="Arial" w:eastAsia="Aptos" w:hAnsi="Arial" w:cs="Arial"/>
                <w:sz w:val="28"/>
                <w:szCs w:val="28"/>
              </w:rPr>
              <w:t>Ongoing</w:t>
            </w:r>
          </w:p>
          <w:p w14:paraId="2CCE2BA8" w14:textId="77777777"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Beach activities available through Easter - September</w:t>
            </w:r>
          </w:p>
        </w:tc>
        <w:tc>
          <w:tcPr>
            <w:tcW w:w="1842" w:type="dxa"/>
          </w:tcPr>
          <w:p w14:paraId="4B44A6D3" w14:textId="77777777" w:rsidR="00620C4F" w:rsidRPr="004B2C50" w:rsidRDefault="00620C4F" w:rsidP="00A82850">
            <w:pPr>
              <w:rPr>
                <w:rFonts w:ascii="Arial" w:eastAsia="Aptos" w:hAnsi="Arial" w:cs="Arial"/>
                <w:sz w:val="28"/>
                <w:szCs w:val="28"/>
              </w:rPr>
            </w:pPr>
            <w:r w:rsidRPr="004B2C50">
              <w:rPr>
                <w:rFonts w:ascii="Arial" w:eastAsia="Aptos" w:hAnsi="Arial" w:cs="Arial"/>
                <w:sz w:val="28"/>
                <w:szCs w:val="28"/>
              </w:rPr>
              <w:t>Age</w:t>
            </w:r>
          </w:p>
          <w:p w14:paraId="3A12301F" w14:textId="77777777" w:rsidR="00620C4F" w:rsidRPr="004B2C50" w:rsidRDefault="00620C4F" w:rsidP="00A82850">
            <w:pPr>
              <w:rPr>
                <w:rFonts w:ascii="Arial" w:eastAsia="Aptos" w:hAnsi="Arial" w:cs="Arial"/>
                <w:sz w:val="28"/>
                <w:szCs w:val="28"/>
              </w:rPr>
            </w:pPr>
            <w:r w:rsidRPr="004B2C50">
              <w:rPr>
                <w:rFonts w:ascii="Arial" w:eastAsia="Aptos" w:hAnsi="Arial" w:cs="Arial"/>
                <w:sz w:val="28"/>
                <w:szCs w:val="28"/>
              </w:rPr>
              <w:t>Dependants</w:t>
            </w:r>
          </w:p>
          <w:p w14:paraId="3C535443" w14:textId="77777777" w:rsidR="00620C4F" w:rsidRPr="004B2C50" w:rsidRDefault="00620C4F" w:rsidP="00A82850">
            <w:pPr>
              <w:rPr>
                <w:rFonts w:ascii="Arial" w:eastAsia="Aptos" w:hAnsi="Arial" w:cs="Arial"/>
                <w:sz w:val="28"/>
                <w:szCs w:val="28"/>
              </w:rPr>
            </w:pPr>
            <w:r w:rsidRPr="004B2C50">
              <w:rPr>
                <w:rFonts w:ascii="Arial" w:eastAsia="Aptos" w:hAnsi="Arial" w:cs="Arial"/>
                <w:sz w:val="28"/>
                <w:szCs w:val="28"/>
              </w:rPr>
              <w:t>Disability</w:t>
            </w:r>
          </w:p>
          <w:p w14:paraId="6CB89310" w14:textId="7A268CF8" w:rsidR="00620C4F" w:rsidRPr="004B2C50" w:rsidRDefault="004B2C50" w:rsidP="00A82850">
            <w:pPr>
              <w:rPr>
                <w:rFonts w:ascii="Arial" w:eastAsia="Aptos" w:hAnsi="Arial" w:cs="Arial"/>
                <w:sz w:val="28"/>
                <w:szCs w:val="28"/>
              </w:rPr>
            </w:pPr>
            <w:r>
              <w:rPr>
                <w:rFonts w:ascii="Arial" w:eastAsia="Aptos" w:hAnsi="Arial" w:cs="Arial"/>
                <w:sz w:val="28"/>
                <w:szCs w:val="28"/>
              </w:rPr>
              <w:t>Men and Women generally</w:t>
            </w:r>
          </w:p>
        </w:tc>
        <w:tc>
          <w:tcPr>
            <w:tcW w:w="4820" w:type="dxa"/>
          </w:tcPr>
          <w:p w14:paraId="7C6D8E6A" w14:textId="63206466"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 xml:space="preserve">Increase participation of beach amenities to enable families and groups to have a shared experience on the sand. </w:t>
            </w:r>
          </w:p>
        </w:tc>
      </w:tr>
      <w:tr w:rsidR="004B2C50" w:rsidRPr="004B2C50" w14:paraId="1A92D093" w14:textId="77777777" w:rsidTr="6A4968CD">
        <w:trPr>
          <w:trHeight w:val="1155"/>
        </w:trPr>
        <w:tc>
          <w:tcPr>
            <w:tcW w:w="2409" w:type="dxa"/>
          </w:tcPr>
          <w:p w14:paraId="43AAF443" w14:textId="01729FA6"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 xml:space="preserve">5.2 Establishing Friends' Groups across the </w:t>
            </w:r>
            <w:proofErr w:type="gramStart"/>
            <w:r w:rsidRPr="004B2C50">
              <w:rPr>
                <w:rFonts w:ascii="Arial" w:eastAsia="Aptos" w:hAnsi="Arial" w:cs="Arial"/>
                <w:sz w:val="28"/>
                <w:szCs w:val="28"/>
              </w:rPr>
              <w:t>Borough .</w:t>
            </w:r>
            <w:proofErr w:type="gramEnd"/>
          </w:p>
        </w:tc>
        <w:tc>
          <w:tcPr>
            <w:tcW w:w="2427" w:type="dxa"/>
          </w:tcPr>
          <w:p w14:paraId="1069815D" w14:textId="772FC25F" w:rsidR="00620C4F" w:rsidRPr="004B2C50" w:rsidRDefault="00605505" w:rsidP="00A82850">
            <w:pPr>
              <w:rPr>
                <w:rFonts w:ascii="Arial" w:eastAsia="Aptos" w:hAnsi="Arial" w:cs="Arial"/>
                <w:b/>
                <w:bCs/>
                <w:sz w:val="28"/>
                <w:szCs w:val="28"/>
              </w:rPr>
            </w:pPr>
            <w:r w:rsidRPr="004B2C50">
              <w:rPr>
                <w:rFonts w:ascii="Arial" w:eastAsia="Aptos" w:hAnsi="Arial" w:cs="Arial"/>
                <w:sz w:val="28"/>
                <w:szCs w:val="28"/>
              </w:rPr>
              <w:t>Support</w:t>
            </w:r>
            <w:r w:rsidR="008E0547" w:rsidRPr="004B2C50">
              <w:rPr>
                <w:rFonts w:ascii="Arial" w:eastAsia="Aptos" w:hAnsi="Arial" w:cs="Arial"/>
                <w:sz w:val="28"/>
                <w:szCs w:val="28"/>
              </w:rPr>
              <w:t xml:space="preserve"> </w:t>
            </w:r>
            <w:proofErr w:type="gramStart"/>
            <w:r w:rsidR="008E0547" w:rsidRPr="004B2C50">
              <w:rPr>
                <w:rFonts w:ascii="Arial" w:eastAsia="Aptos" w:hAnsi="Arial" w:cs="Arial"/>
                <w:sz w:val="28"/>
                <w:szCs w:val="28"/>
              </w:rPr>
              <w:t>f</w:t>
            </w:r>
            <w:r w:rsidR="00620C4F" w:rsidRPr="004B2C50">
              <w:rPr>
                <w:rFonts w:ascii="Arial" w:eastAsia="Aptos" w:hAnsi="Arial" w:cs="Arial"/>
                <w:sz w:val="28"/>
                <w:szCs w:val="28"/>
              </w:rPr>
              <w:t>riends</w:t>
            </w:r>
            <w:proofErr w:type="gramEnd"/>
            <w:r w:rsidR="00620C4F" w:rsidRPr="004B2C50">
              <w:rPr>
                <w:rFonts w:ascii="Arial" w:eastAsia="Aptos" w:hAnsi="Arial" w:cs="Arial"/>
                <w:sz w:val="28"/>
                <w:szCs w:val="28"/>
              </w:rPr>
              <w:t xml:space="preserve"> </w:t>
            </w:r>
            <w:r w:rsidRPr="004B2C50">
              <w:rPr>
                <w:rFonts w:ascii="Arial" w:eastAsia="Aptos" w:hAnsi="Arial" w:cs="Arial"/>
                <w:sz w:val="28"/>
                <w:szCs w:val="28"/>
              </w:rPr>
              <w:t>g</w:t>
            </w:r>
            <w:r w:rsidR="00620C4F" w:rsidRPr="004B2C50">
              <w:rPr>
                <w:rFonts w:ascii="Arial" w:eastAsia="Aptos" w:hAnsi="Arial" w:cs="Arial"/>
                <w:sz w:val="28"/>
                <w:szCs w:val="28"/>
              </w:rPr>
              <w:t>roups</w:t>
            </w:r>
            <w:r w:rsidRPr="004B2C50">
              <w:rPr>
                <w:rFonts w:ascii="Arial" w:eastAsia="Aptos" w:hAnsi="Arial" w:cs="Arial"/>
                <w:sz w:val="28"/>
                <w:szCs w:val="28"/>
              </w:rPr>
              <w:t xml:space="preserve"> to</w:t>
            </w:r>
            <w:r w:rsidR="00620C4F" w:rsidRPr="004B2C50">
              <w:rPr>
                <w:rFonts w:ascii="Arial" w:eastAsia="Aptos" w:hAnsi="Arial" w:cs="Arial"/>
                <w:sz w:val="28"/>
                <w:szCs w:val="28"/>
              </w:rPr>
              <w:t xml:space="preserve"> enhancing local parks and green spaces</w:t>
            </w:r>
            <w:r w:rsidR="007F3537" w:rsidRPr="004B2C50">
              <w:rPr>
                <w:rFonts w:ascii="Arial" w:eastAsia="Aptos" w:hAnsi="Arial" w:cs="Arial"/>
                <w:sz w:val="28"/>
                <w:szCs w:val="28"/>
              </w:rPr>
              <w:t>.</w:t>
            </w:r>
          </w:p>
        </w:tc>
        <w:tc>
          <w:tcPr>
            <w:tcW w:w="2253" w:type="dxa"/>
          </w:tcPr>
          <w:p w14:paraId="3A948A27" w14:textId="77777777" w:rsidR="00620C4F" w:rsidRPr="004B2C50" w:rsidRDefault="00620C4F" w:rsidP="00A82850">
            <w:pPr>
              <w:spacing w:after="160" w:line="259" w:lineRule="auto"/>
              <w:rPr>
                <w:rFonts w:ascii="Arial" w:eastAsia="Aptos" w:hAnsi="Arial" w:cs="Arial"/>
                <w:sz w:val="28"/>
                <w:szCs w:val="28"/>
              </w:rPr>
            </w:pPr>
            <w:r w:rsidRPr="004B2C50">
              <w:rPr>
                <w:rFonts w:ascii="Arial" w:eastAsia="Aptos" w:hAnsi="Arial" w:cs="Arial"/>
                <w:sz w:val="28"/>
                <w:szCs w:val="28"/>
              </w:rPr>
              <w:t>Parks and Cemeteries</w:t>
            </w:r>
          </w:p>
          <w:p w14:paraId="6F84CAF0" w14:textId="77777777" w:rsidR="00620C4F" w:rsidRPr="004B2C50" w:rsidRDefault="00620C4F" w:rsidP="00A82850">
            <w:pPr>
              <w:rPr>
                <w:rFonts w:ascii="Arial" w:eastAsia="Aptos" w:hAnsi="Arial" w:cs="Arial"/>
                <w:b/>
                <w:bCs/>
                <w:sz w:val="28"/>
                <w:szCs w:val="28"/>
              </w:rPr>
            </w:pPr>
          </w:p>
        </w:tc>
        <w:tc>
          <w:tcPr>
            <w:tcW w:w="1701" w:type="dxa"/>
          </w:tcPr>
          <w:p w14:paraId="546A520C" w14:textId="77777777"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Annually</w:t>
            </w:r>
          </w:p>
        </w:tc>
        <w:tc>
          <w:tcPr>
            <w:tcW w:w="1842" w:type="dxa"/>
          </w:tcPr>
          <w:p w14:paraId="7AAF890C" w14:textId="65ACAEAB" w:rsidR="00620C4F" w:rsidRPr="004B2C50" w:rsidRDefault="003F4496" w:rsidP="00A82850">
            <w:pPr>
              <w:spacing w:after="160" w:line="259" w:lineRule="auto"/>
              <w:rPr>
                <w:rFonts w:ascii="Arial" w:eastAsia="Aptos" w:hAnsi="Arial" w:cs="Arial"/>
                <w:sz w:val="28"/>
                <w:szCs w:val="28"/>
              </w:rPr>
            </w:pPr>
            <w:r w:rsidRPr="004B2C50">
              <w:rPr>
                <w:rFonts w:ascii="Arial" w:eastAsia="Aptos" w:hAnsi="Arial" w:cs="Arial"/>
                <w:sz w:val="28"/>
                <w:szCs w:val="28"/>
              </w:rPr>
              <w:t>All</w:t>
            </w:r>
          </w:p>
        </w:tc>
        <w:tc>
          <w:tcPr>
            <w:tcW w:w="4820" w:type="dxa"/>
          </w:tcPr>
          <w:p w14:paraId="0DDA6FC1" w14:textId="25850222" w:rsidR="00620C4F" w:rsidRPr="004B2C50" w:rsidRDefault="00620C4F" w:rsidP="00A82850">
            <w:pPr>
              <w:spacing w:after="160" w:line="259" w:lineRule="auto"/>
              <w:rPr>
                <w:rFonts w:ascii="Arial" w:eastAsia="Aptos" w:hAnsi="Arial" w:cs="Arial"/>
                <w:sz w:val="28"/>
                <w:szCs w:val="28"/>
              </w:rPr>
            </w:pPr>
            <w:r w:rsidRPr="004B2C50">
              <w:rPr>
                <w:rFonts w:ascii="Arial" w:eastAsia="Aptos" w:hAnsi="Arial" w:cs="Arial"/>
                <w:sz w:val="28"/>
                <w:szCs w:val="28"/>
              </w:rPr>
              <w:t xml:space="preserve">Enhanced community engagement and environmental advocacy. </w:t>
            </w:r>
          </w:p>
          <w:p w14:paraId="0FFDE6FA" w14:textId="77777777"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Local perspectives are represented, fostering a stronger sense of community involvement.</w:t>
            </w:r>
          </w:p>
        </w:tc>
      </w:tr>
      <w:tr w:rsidR="004B2C50" w:rsidRPr="004B2C50" w14:paraId="0FA3F9B7" w14:textId="77777777" w:rsidTr="6A4968CD">
        <w:trPr>
          <w:trHeight w:val="1155"/>
        </w:trPr>
        <w:tc>
          <w:tcPr>
            <w:tcW w:w="2409" w:type="dxa"/>
          </w:tcPr>
          <w:p w14:paraId="0D586362" w14:textId="256355A9"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 xml:space="preserve">5.3 Ensuring that all groups </w:t>
            </w:r>
            <w:proofErr w:type="gramStart"/>
            <w:r w:rsidRPr="004B2C50">
              <w:rPr>
                <w:rFonts w:ascii="Arial" w:eastAsia="Aptos" w:hAnsi="Arial" w:cs="Arial"/>
                <w:sz w:val="28"/>
                <w:szCs w:val="28"/>
              </w:rPr>
              <w:t>have the opportunity to</w:t>
            </w:r>
            <w:proofErr w:type="gramEnd"/>
            <w:r w:rsidRPr="004B2C50">
              <w:rPr>
                <w:rFonts w:ascii="Arial" w:eastAsia="Aptos" w:hAnsi="Arial" w:cs="Arial"/>
                <w:sz w:val="28"/>
                <w:szCs w:val="28"/>
              </w:rPr>
              <w:t xml:space="preserve"> participate in various leisure activity programs, removing any barriers that may prevent their involvement.</w:t>
            </w:r>
          </w:p>
        </w:tc>
        <w:tc>
          <w:tcPr>
            <w:tcW w:w="2427" w:type="dxa"/>
          </w:tcPr>
          <w:p w14:paraId="12E96120" w14:textId="5F31772C" w:rsidR="00620C4F" w:rsidRPr="004B2C50" w:rsidRDefault="007F3537" w:rsidP="00A82850">
            <w:pPr>
              <w:rPr>
                <w:rFonts w:ascii="Arial" w:eastAsia="Aptos" w:hAnsi="Arial" w:cs="Arial"/>
                <w:b/>
                <w:bCs/>
                <w:sz w:val="28"/>
                <w:szCs w:val="28"/>
              </w:rPr>
            </w:pPr>
            <w:r w:rsidRPr="004B2C50">
              <w:rPr>
                <w:rFonts w:ascii="Arial" w:eastAsia="Arial" w:hAnsi="Arial" w:cs="Arial"/>
                <w:sz w:val="28"/>
                <w:szCs w:val="28"/>
              </w:rPr>
              <w:t>Take a p</w:t>
            </w:r>
            <w:r w:rsidR="00620C4F" w:rsidRPr="004B2C50">
              <w:rPr>
                <w:rFonts w:ascii="Arial" w:eastAsia="Arial" w:hAnsi="Arial" w:cs="Arial"/>
                <w:sz w:val="28"/>
                <w:szCs w:val="28"/>
              </w:rPr>
              <w:t>roactive approach to promote, engage and target underrepresented groups, ensuring that their specific needs are met and that they have access to meaningful recreational opportunities.</w:t>
            </w:r>
          </w:p>
        </w:tc>
        <w:tc>
          <w:tcPr>
            <w:tcW w:w="2253" w:type="dxa"/>
          </w:tcPr>
          <w:p w14:paraId="1E3FB6C9" w14:textId="77777777"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Leisure Services</w:t>
            </w:r>
          </w:p>
        </w:tc>
        <w:tc>
          <w:tcPr>
            <w:tcW w:w="1701" w:type="dxa"/>
          </w:tcPr>
          <w:p w14:paraId="0D53EC4D" w14:textId="77777777"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Annually</w:t>
            </w:r>
          </w:p>
        </w:tc>
        <w:tc>
          <w:tcPr>
            <w:tcW w:w="1842" w:type="dxa"/>
          </w:tcPr>
          <w:p w14:paraId="78437388" w14:textId="0D8A5E67" w:rsidR="00620C4F" w:rsidRPr="004B2C50" w:rsidRDefault="00F60FDD"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679D110C" w14:textId="27B8D155" w:rsidR="00620C4F" w:rsidRPr="004B2C50" w:rsidRDefault="00620C4F" w:rsidP="00A82850">
            <w:pPr>
              <w:rPr>
                <w:rFonts w:ascii="Arial" w:eastAsia="Aptos" w:hAnsi="Arial" w:cs="Arial"/>
                <w:b/>
                <w:bCs/>
                <w:sz w:val="28"/>
                <w:szCs w:val="28"/>
              </w:rPr>
            </w:pPr>
            <w:r w:rsidRPr="004B2C50">
              <w:rPr>
                <w:rFonts w:ascii="Arial" w:eastAsia="Aptos" w:hAnsi="Arial" w:cs="Arial"/>
                <w:sz w:val="28"/>
                <w:szCs w:val="28"/>
              </w:rPr>
              <w:t xml:space="preserve">Successful identification of individuals in need, leading to the development of tailored inclusive leisure programs. </w:t>
            </w:r>
          </w:p>
        </w:tc>
      </w:tr>
      <w:tr w:rsidR="004B2C50" w:rsidRPr="004B2C50" w14:paraId="2A867011" w14:textId="77777777" w:rsidTr="6A4968CD">
        <w:trPr>
          <w:trHeight w:val="1155"/>
        </w:trPr>
        <w:tc>
          <w:tcPr>
            <w:tcW w:w="2409" w:type="dxa"/>
          </w:tcPr>
          <w:p w14:paraId="20AF9ABA" w14:textId="38FD2F0C" w:rsidR="00620C4F" w:rsidRPr="004B2C50" w:rsidRDefault="00620C4F" w:rsidP="00A82850">
            <w:pPr>
              <w:keepNext/>
              <w:keepLines/>
              <w:spacing w:before="80" w:after="40"/>
              <w:outlineLvl w:val="3"/>
              <w:rPr>
                <w:rFonts w:ascii="Aptos" w:hAnsi="Aptos"/>
                <w:i/>
                <w:iCs/>
                <w:sz w:val="22"/>
                <w:szCs w:val="22"/>
              </w:rPr>
            </w:pPr>
            <w:r w:rsidRPr="004B2C50">
              <w:rPr>
                <w:rFonts w:ascii="Helvetica" w:eastAsia="Helvetica" w:hAnsi="Helvetica" w:cs="Helvetica"/>
                <w:sz w:val="27"/>
                <w:szCs w:val="27"/>
              </w:rPr>
              <w:lastRenderedPageBreak/>
              <w:t>5.4</w:t>
            </w:r>
            <w:r w:rsidRPr="004B2C50">
              <w:rPr>
                <w:rFonts w:ascii="Helvetica" w:eastAsia="Helvetica" w:hAnsi="Helvetica" w:cs="Helvetica"/>
                <w:b/>
                <w:bCs/>
                <w:sz w:val="27"/>
                <w:szCs w:val="27"/>
              </w:rPr>
              <w:t xml:space="preserve"> </w:t>
            </w:r>
            <w:r w:rsidRPr="004B2C50">
              <w:rPr>
                <w:rFonts w:ascii="Arial" w:eastAsia="Arial" w:hAnsi="Arial" w:cs="Arial"/>
                <w:sz w:val="28"/>
                <w:szCs w:val="28"/>
              </w:rPr>
              <w:t>Maintaining an Age Friendly Borough A place where people of all ages can live healthy, active lives, treated with respect. A community where they can remain in their homes, engage in valued activities, and contribute for as long as possible.</w:t>
            </w:r>
          </w:p>
          <w:p w14:paraId="0BCFA2B9" w14:textId="77777777" w:rsidR="00620C4F" w:rsidRPr="004B2C50" w:rsidRDefault="00620C4F" w:rsidP="00A82850">
            <w:pPr>
              <w:rPr>
                <w:rFonts w:ascii="Arial" w:eastAsia="Aptos" w:hAnsi="Arial" w:cs="Arial"/>
                <w:sz w:val="28"/>
                <w:szCs w:val="28"/>
              </w:rPr>
            </w:pPr>
          </w:p>
        </w:tc>
        <w:tc>
          <w:tcPr>
            <w:tcW w:w="2427" w:type="dxa"/>
          </w:tcPr>
          <w:p w14:paraId="37A23BD2" w14:textId="77777777" w:rsidR="00620C4F" w:rsidRPr="004B2C50" w:rsidRDefault="00620C4F" w:rsidP="00A82850">
            <w:pPr>
              <w:spacing w:after="160" w:line="257" w:lineRule="auto"/>
              <w:rPr>
                <w:rFonts w:ascii="Arial" w:eastAsia="Arial" w:hAnsi="Arial" w:cs="Arial"/>
                <w:sz w:val="28"/>
                <w:szCs w:val="28"/>
              </w:rPr>
            </w:pPr>
            <w:r w:rsidRPr="004B2C50">
              <w:rPr>
                <w:rFonts w:ascii="Arial" w:eastAsia="Arial" w:hAnsi="Arial" w:cs="Arial"/>
                <w:sz w:val="28"/>
                <w:szCs w:val="28"/>
              </w:rPr>
              <w:t>Continue to deliver the Age Friendly Strategy and Action Plan specifically aimed at Enhanced Community Engagement, Improved Accessibility, Support Services Expansion, Health and Wellbeing Initiatives, Intergenerational Programs, Community Awareness and Advocacy, Collaboration with Stakeholders</w:t>
            </w:r>
          </w:p>
        </w:tc>
        <w:tc>
          <w:tcPr>
            <w:tcW w:w="2253" w:type="dxa"/>
          </w:tcPr>
          <w:p w14:paraId="65DDABFF" w14:textId="77777777" w:rsidR="00620C4F" w:rsidRPr="004B2C50" w:rsidRDefault="00620C4F" w:rsidP="00A82850">
            <w:pPr>
              <w:rPr>
                <w:rFonts w:ascii="Arial" w:eastAsia="Aptos" w:hAnsi="Arial" w:cs="Arial"/>
                <w:sz w:val="28"/>
                <w:szCs w:val="28"/>
              </w:rPr>
            </w:pPr>
            <w:r w:rsidRPr="004B2C50">
              <w:rPr>
                <w:rFonts w:ascii="Arial" w:eastAsia="Aptos" w:hAnsi="Arial" w:cs="Arial"/>
                <w:sz w:val="28"/>
                <w:szCs w:val="28"/>
              </w:rPr>
              <w:t>Community Planning and Environmental Health</w:t>
            </w:r>
          </w:p>
        </w:tc>
        <w:tc>
          <w:tcPr>
            <w:tcW w:w="1701" w:type="dxa"/>
          </w:tcPr>
          <w:p w14:paraId="041C4522" w14:textId="77777777" w:rsidR="00620C4F" w:rsidRPr="004B2C50" w:rsidRDefault="00620C4F" w:rsidP="00A82850">
            <w:pPr>
              <w:rPr>
                <w:rFonts w:ascii="Arial" w:eastAsia="Aptos" w:hAnsi="Arial" w:cs="Arial"/>
                <w:sz w:val="28"/>
                <w:szCs w:val="28"/>
              </w:rPr>
            </w:pPr>
            <w:r w:rsidRPr="004B2C50">
              <w:rPr>
                <w:rFonts w:ascii="Arial" w:eastAsia="Aptos" w:hAnsi="Arial" w:cs="Arial"/>
                <w:sz w:val="28"/>
                <w:szCs w:val="28"/>
              </w:rPr>
              <w:t>Ongoing</w:t>
            </w:r>
          </w:p>
        </w:tc>
        <w:tc>
          <w:tcPr>
            <w:tcW w:w="1842" w:type="dxa"/>
          </w:tcPr>
          <w:p w14:paraId="5148FC25" w14:textId="54C5D29A" w:rsidR="00F60FDD" w:rsidRPr="004B2C50" w:rsidRDefault="00FF125F" w:rsidP="00A82850">
            <w:pPr>
              <w:rPr>
                <w:rFonts w:ascii="Arial" w:eastAsia="Arial" w:hAnsi="Arial" w:cs="Arial"/>
                <w:sz w:val="28"/>
                <w:szCs w:val="28"/>
              </w:rPr>
            </w:pPr>
            <w:r w:rsidRPr="004B2C50">
              <w:rPr>
                <w:rFonts w:ascii="Arial" w:eastAsia="Arial" w:hAnsi="Arial" w:cs="Arial"/>
                <w:sz w:val="28"/>
                <w:szCs w:val="28"/>
              </w:rPr>
              <w:t>All</w:t>
            </w:r>
          </w:p>
        </w:tc>
        <w:tc>
          <w:tcPr>
            <w:tcW w:w="4820" w:type="dxa"/>
          </w:tcPr>
          <w:p w14:paraId="4B94E79E" w14:textId="56B0A223" w:rsidR="00620C4F" w:rsidRPr="004B2C50" w:rsidRDefault="00620C4F" w:rsidP="00A82850">
            <w:pPr>
              <w:rPr>
                <w:rFonts w:ascii="Arial" w:eastAsia="Aptos" w:hAnsi="Arial" w:cs="Arial"/>
                <w:sz w:val="28"/>
                <w:szCs w:val="28"/>
              </w:rPr>
            </w:pPr>
            <w:r w:rsidRPr="004B2C50">
              <w:rPr>
                <w:rFonts w:ascii="Arial" w:eastAsia="Arial" w:hAnsi="Arial" w:cs="Arial"/>
                <w:sz w:val="28"/>
                <w:szCs w:val="28"/>
              </w:rPr>
              <w:t>Information will be collected from lead partners to measure the impact of the actions have and an annual report published on the findings.</w:t>
            </w:r>
          </w:p>
        </w:tc>
      </w:tr>
    </w:tbl>
    <w:p w14:paraId="6A0B677C"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2"/>
        <w:tblW w:w="0" w:type="auto"/>
        <w:tblInd w:w="-431" w:type="dxa"/>
        <w:tblLook w:val="04A0" w:firstRow="1" w:lastRow="0" w:firstColumn="1" w:lastColumn="0" w:noHBand="0" w:noVBand="1"/>
      </w:tblPr>
      <w:tblGrid>
        <w:gridCol w:w="15163"/>
      </w:tblGrid>
      <w:tr w:rsidR="004B2C50" w:rsidRPr="004B2C50" w14:paraId="678D52EE" w14:textId="77777777" w:rsidTr="00EF33BE">
        <w:tc>
          <w:tcPr>
            <w:tcW w:w="15163" w:type="dxa"/>
            <w:shd w:val="clear" w:color="auto" w:fill="227ACB"/>
          </w:tcPr>
          <w:p w14:paraId="528DF828" w14:textId="77777777" w:rsidR="00A82850" w:rsidRPr="004B2C50" w:rsidRDefault="00A82850" w:rsidP="00A82850">
            <w:pPr>
              <w:numPr>
                <w:ilvl w:val="0"/>
                <w:numId w:val="42"/>
              </w:numPr>
              <w:contextualSpacing/>
              <w:rPr>
                <w:rFonts w:ascii="Arial" w:eastAsia="Aptos" w:hAnsi="Arial" w:cs="Arial"/>
                <w:b/>
                <w:bCs/>
                <w:sz w:val="28"/>
                <w:szCs w:val="28"/>
              </w:rPr>
            </w:pPr>
            <w:r w:rsidRPr="004B2C50">
              <w:rPr>
                <w:rFonts w:ascii="Arial" w:eastAsia="Aptos" w:hAnsi="Arial" w:cs="Arial"/>
                <w:b/>
                <w:bCs/>
                <w:sz w:val="28"/>
                <w:szCs w:val="28"/>
              </w:rPr>
              <w:t>Ards and North Down Borough Council is a high performing organisation</w:t>
            </w:r>
          </w:p>
          <w:p w14:paraId="2B75F6E4" w14:textId="77777777" w:rsidR="00A82850" w:rsidRPr="004B2C50" w:rsidRDefault="00A82850" w:rsidP="00A82850">
            <w:pPr>
              <w:ind w:left="720"/>
              <w:contextualSpacing/>
              <w:rPr>
                <w:rFonts w:ascii="Arial" w:eastAsia="Aptos" w:hAnsi="Arial" w:cs="Arial"/>
                <w:b/>
                <w:bCs/>
                <w:sz w:val="28"/>
                <w:szCs w:val="28"/>
              </w:rPr>
            </w:pPr>
          </w:p>
        </w:tc>
      </w:tr>
    </w:tbl>
    <w:p w14:paraId="33B366F4" w14:textId="77777777" w:rsidR="00A82850" w:rsidRPr="004B2C50" w:rsidRDefault="00A82850" w:rsidP="00A82850">
      <w:pPr>
        <w:spacing w:after="160" w:line="259" w:lineRule="auto"/>
        <w:rPr>
          <w:rFonts w:ascii="Aptos" w:eastAsia="Aptos" w:hAnsi="Aptos"/>
          <w:kern w:val="2"/>
          <w:sz w:val="22"/>
          <w:szCs w:val="22"/>
          <w14:ligatures w14:val="standardContextual"/>
        </w:rPr>
      </w:pPr>
    </w:p>
    <w:tbl>
      <w:tblPr>
        <w:tblStyle w:val="TableGrid1"/>
        <w:tblW w:w="15452" w:type="dxa"/>
        <w:tblInd w:w="-431" w:type="dxa"/>
        <w:tblLayout w:type="fixed"/>
        <w:tblLook w:val="04A0" w:firstRow="1" w:lastRow="0" w:firstColumn="1" w:lastColumn="0" w:noHBand="0" w:noVBand="1"/>
      </w:tblPr>
      <w:tblGrid>
        <w:gridCol w:w="2411"/>
        <w:gridCol w:w="2410"/>
        <w:gridCol w:w="2268"/>
        <w:gridCol w:w="1701"/>
        <w:gridCol w:w="1842"/>
        <w:gridCol w:w="4820"/>
      </w:tblGrid>
      <w:tr w:rsidR="004B2C50" w:rsidRPr="004B2C50" w14:paraId="0DE69A7A" w14:textId="77777777" w:rsidTr="3F0D5C09">
        <w:trPr>
          <w:trHeight w:val="760"/>
          <w:tblHeader/>
        </w:trPr>
        <w:tc>
          <w:tcPr>
            <w:tcW w:w="2411" w:type="dxa"/>
          </w:tcPr>
          <w:p w14:paraId="0481671A" w14:textId="77777777" w:rsidR="00B37E70" w:rsidRPr="004B2C50" w:rsidRDefault="00B37E70" w:rsidP="00A82850">
            <w:pPr>
              <w:rPr>
                <w:rFonts w:ascii="Arial" w:eastAsia="Aptos" w:hAnsi="Arial" w:cs="Arial"/>
                <w:b/>
                <w:bCs/>
                <w:sz w:val="28"/>
                <w:szCs w:val="28"/>
              </w:rPr>
            </w:pPr>
            <w:r w:rsidRPr="004B2C50">
              <w:rPr>
                <w:rFonts w:ascii="Arial" w:hAnsi="Arial" w:cs="Arial"/>
                <w:b/>
                <w:bCs/>
                <w:sz w:val="28"/>
                <w:szCs w:val="28"/>
              </w:rPr>
              <w:t>We will commit to:</w:t>
            </w:r>
          </w:p>
        </w:tc>
        <w:tc>
          <w:tcPr>
            <w:tcW w:w="2410" w:type="dxa"/>
          </w:tcPr>
          <w:p w14:paraId="735CF65B" w14:textId="60BD0762" w:rsidR="00B37E70" w:rsidRPr="004B2C50" w:rsidRDefault="004A2AA0" w:rsidP="00A82850">
            <w:pPr>
              <w:rPr>
                <w:rFonts w:ascii="Arial" w:eastAsia="Aptos" w:hAnsi="Arial" w:cs="Arial"/>
                <w:b/>
                <w:bCs/>
                <w:sz w:val="28"/>
                <w:szCs w:val="28"/>
              </w:rPr>
            </w:pPr>
            <w:r w:rsidRPr="004B2C50">
              <w:rPr>
                <w:rFonts w:ascii="Arial" w:hAnsi="Arial" w:cs="Arial"/>
                <w:b/>
                <w:bCs/>
                <w:sz w:val="28"/>
                <w:szCs w:val="28"/>
              </w:rPr>
              <w:t>We will do</w:t>
            </w:r>
          </w:p>
        </w:tc>
        <w:tc>
          <w:tcPr>
            <w:tcW w:w="2268" w:type="dxa"/>
          </w:tcPr>
          <w:p w14:paraId="5063FDD0" w14:textId="77777777" w:rsidR="00B37E70" w:rsidRPr="004B2C50" w:rsidRDefault="00B37E70" w:rsidP="00A82850">
            <w:pPr>
              <w:rPr>
                <w:rFonts w:ascii="Arial" w:eastAsia="Aptos" w:hAnsi="Arial" w:cs="Arial"/>
                <w:b/>
                <w:bCs/>
                <w:sz w:val="28"/>
                <w:szCs w:val="28"/>
              </w:rPr>
            </w:pPr>
            <w:r w:rsidRPr="004B2C50">
              <w:rPr>
                <w:rFonts w:ascii="Arial" w:hAnsi="Arial" w:cs="Arial"/>
                <w:b/>
                <w:bCs/>
                <w:sz w:val="28"/>
                <w:szCs w:val="28"/>
              </w:rPr>
              <w:t>Responsibility</w:t>
            </w:r>
          </w:p>
        </w:tc>
        <w:tc>
          <w:tcPr>
            <w:tcW w:w="1701" w:type="dxa"/>
          </w:tcPr>
          <w:p w14:paraId="270CFF0A" w14:textId="77777777" w:rsidR="00B37E70" w:rsidRPr="004B2C50" w:rsidRDefault="00B37E70" w:rsidP="00A82850">
            <w:pPr>
              <w:rPr>
                <w:rFonts w:ascii="Arial" w:eastAsia="Aptos" w:hAnsi="Arial" w:cs="Arial"/>
                <w:b/>
                <w:bCs/>
                <w:sz w:val="28"/>
                <w:szCs w:val="28"/>
              </w:rPr>
            </w:pPr>
            <w:r w:rsidRPr="004B2C50">
              <w:rPr>
                <w:rFonts w:ascii="Arial" w:hAnsi="Arial" w:cs="Arial"/>
                <w:b/>
                <w:bCs/>
                <w:sz w:val="28"/>
                <w:szCs w:val="28"/>
              </w:rPr>
              <w:t>Timescale</w:t>
            </w:r>
          </w:p>
        </w:tc>
        <w:tc>
          <w:tcPr>
            <w:tcW w:w="1842" w:type="dxa"/>
          </w:tcPr>
          <w:p w14:paraId="0E9BEDC4" w14:textId="77777777" w:rsidR="00B37E70" w:rsidRPr="004B2C50" w:rsidRDefault="005A0804" w:rsidP="00A82850">
            <w:pPr>
              <w:rPr>
                <w:rFonts w:ascii="Arial" w:hAnsi="Arial" w:cs="Arial"/>
                <w:b/>
                <w:sz w:val="28"/>
                <w:szCs w:val="28"/>
              </w:rPr>
            </w:pPr>
            <w:r w:rsidRPr="004B2C50">
              <w:rPr>
                <w:rFonts w:ascii="Arial" w:hAnsi="Arial" w:cs="Arial"/>
                <w:b/>
                <w:sz w:val="28"/>
                <w:szCs w:val="28"/>
              </w:rPr>
              <w:t>Section 75</w:t>
            </w:r>
          </w:p>
          <w:p w14:paraId="7892C506" w14:textId="7FB7CAD4" w:rsidR="005A0804" w:rsidRPr="004B2C50" w:rsidRDefault="005A0804" w:rsidP="00A82850">
            <w:pPr>
              <w:rPr>
                <w:rFonts w:ascii="Arial" w:hAnsi="Arial" w:cs="Arial"/>
                <w:b/>
                <w:sz w:val="28"/>
                <w:szCs w:val="28"/>
              </w:rPr>
            </w:pPr>
            <w:r w:rsidRPr="004B2C50">
              <w:rPr>
                <w:rFonts w:ascii="Arial" w:hAnsi="Arial" w:cs="Arial"/>
                <w:b/>
                <w:sz w:val="28"/>
                <w:szCs w:val="28"/>
              </w:rPr>
              <w:t>category</w:t>
            </w:r>
          </w:p>
          <w:p w14:paraId="3A600843" w14:textId="3D5506B0" w:rsidR="005A0804" w:rsidRPr="004B2C50" w:rsidRDefault="005A0804" w:rsidP="00A82850">
            <w:pPr>
              <w:rPr>
                <w:rFonts w:ascii="Arial" w:hAnsi="Arial" w:cs="Arial"/>
                <w:b/>
                <w:sz w:val="28"/>
                <w:szCs w:val="28"/>
              </w:rPr>
            </w:pPr>
            <w:r w:rsidRPr="004B2C50">
              <w:rPr>
                <w:rFonts w:ascii="Arial" w:hAnsi="Arial" w:cs="Arial"/>
                <w:b/>
                <w:sz w:val="28"/>
                <w:szCs w:val="28"/>
              </w:rPr>
              <w:t>Affected</w:t>
            </w:r>
          </w:p>
        </w:tc>
        <w:tc>
          <w:tcPr>
            <w:tcW w:w="4820" w:type="dxa"/>
          </w:tcPr>
          <w:p w14:paraId="38A0DA61" w14:textId="08583118" w:rsidR="00B37E70" w:rsidRPr="004B2C50" w:rsidRDefault="00B37E70" w:rsidP="00A82850">
            <w:pPr>
              <w:rPr>
                <w:rFonts w:ascii="Arial" w:eastAsia="Aptos" w:hAnsi="Arial" w:cs="Arial"/>
                <w:b/>
                <w:bCs/>
                <w:sz w:val="28"/>
                <w:szCs w:val="28"/>
              </w:rPr>
            </w:pPr>
            <w:r w:rsidRPr="004B2C50">
              <w:rPr>
                <w:rFonts w:ascii="Arial" w:hAnsi="Arial" w:cs="Arial"/>
                <w:b/>
                <w:bCs/>
                <w:sz w:val="28"/>
                <w:szCs w:val="28"/>
              </w:rPr>
              <w:t>We will know we have been successful by:</w:t>
            </w:r>
          </w:p>
        </w:tc>
      </w:tr>
      <w:tr w:rsidR="004B2C50" w:rsidRPr="004B2C50" w14:paraId="61B4C230" w14:textId="77777777" w:rsidTr="3F0D5C09">
        <w:trPr>
          <w:trHeight w:val="975"/>
        </w:trPr>
        <w:tc>
          <w:tcPr>
            <w:tcW w:w="2411" w:type="dxa"/>
            <w:vMerge w:val="restart"/>
          </w:tcPr>
          <w:p w14:paraId="62C0E8A0" w14:textId="77777777" w:rsidR="005A0804" w:rsidRPr="004B2C50" w:rsidRDefault="005A0804" w:rsidP="00A82850">
            <w:pPr>
              <w:rPr>
                <w:rFonts w:ascii="Arial" w:eastAsia="Aptos" w:hAnsi="Arial" w:cs="Arial"/>
                <w:sz w:val="28"/>
                <w:szCs w:val="28"/>
              </w:rPr>
            </w:pPr>
            <w:bookmarkStart w:id="21" w:name="_Hlk192151859"/>
            <w:r w:rsidRPr="004B2C50">
              <w:rPr>
                <w:rFonts w:ascii="Arial" w:hAnsi="Arial" w:cs="Arial"/>
                <w:sz w:val="28"/>
                <w:szCs w:val="28"/>
              </w:rPr>
              <w:t xml:space="preserve">6.1 Equality of opportunity and </w:t>
            </w:r>
            <w:proofErr w:type="gramStart"/>
            <w:r w:rsidRPr="004B2C50">
              <w:rPr>
                <w:rFonts w:ascii="Arial" w:hAnsi="Arial" w:cs="Arial"/>
                <w:sz w:val="28"/>
                <w:szCs w:val="28"/>
              </w:rPr>
              <w:t>Good</w:t>
            </w:r>
            <w:proofErr w:type="gramEnd"/>
            <w:r w:rsidRPr="004B2C50">
              <w:rPr>
                <w:rFonts w:ascii="Arial" w:hAnsi="Arial" w:cs="Arial"/>
                <w:sz w:val="28"/>
                <w:szCs w:val="28"/>
              </w:rPr>
              <w:t xml:space="preserve"> relations is be promoted at strategic levels within Council.</w:t>
            </w:r>
          </w:p>
        </w:tc>
        <w:tc>
          <w:tcPr>
            <w:tcW w:w="2410" w:type="dxa"/>
            <w:vMerge w:val="restart"/>
          </w:tcPr>
          <w:p w14:paraId="1DA925B5" w14:textId="48F36974" w:rsidR="005A0804" w:rsidRPr="004B2C50" w:rsidRDefault="004A6452" w:rsidP="00A82850">
            <w:pPr>
              <w:rPr>
                <w:rFonts w:ascii="Arial" w:eastAsia="Aptos" w:hAnsi="Arial" w:cs="Arial"/>
                <w:sz w:val="28"/>
                <w:szCs w:val="28"/>
              </w:rPr>
            </w:pPr>
            <w:r w:rsidRPr="004B2C50">
              <w:rPr>
                <w:rFonts w:ascii="Arial" w:hAnsi="Arial" w:cs="Arial"/>
                <w:sz w:val="28"/>
                <w:szCs w:val="28"/>
              </w:rPr>
              <w:t xml:space="preserve">Continue to </w:t>
            </w:r>
            <w:r w:rsidR="006564F0" w:rsidRPr="004B2C50">
              <w:rPr>
                <w:rFonts w:ascii="Arial" w:hAnsi="Arial" w:cs="Arial"/>
                <w:sz w:val="28"/>
                <w:szCs w:val="28"/>
              </w:rPr>
              <w:t xml:space="preserve">S75 </w:t>
            </w:r>
            <w:r w:rsidR="005A0804" w:rsidRPr="004B2C50">
              <w:rPr>
                <w:rFonts w:ascii="Arial" w:hAnsi="Arial" w:cs="Arial"/>
                <w:sz w:val="28"/>
                <w:szCs w:val="28"/>
              </w:rPr>
              <w:t>screen</w:t>
            </w:r>
            <w:r w:rsidR="006564F0" w:rsidRPr="004B2C50">
              <w:rPr>
                <w:rFonts w:ascii="Arial" w:hAnsi="Arial" w:cs="Arial"/>
                <w:sz w:val="28"/>
                <w:szCs w:val="28"/>
              </w:rPr>
              <w:t xml:space="preserve"> </w:t>
            </w:r>
            <w:r w:rsidR="005A0804" w:rsidRPr="004B2C50">
              <w:rPr>
                <w:rFonts w:ascii="Arial" w:hAnsi="Arial" w:cs="Arial"/>
                <w:sz w:val="28"/>
                <w:szCs w:val="28"/>
              </w:rPr>
              <w:t>100% of policies</w:t>
            </w:r>
            <w:r w:rsidR="006564F0" w:rsidRPr="004B2C50">
              <w:rPr>
                <w:rFonts w:ascii="Arial" w:hAnsi="Arial" w:cs="Arial"/>
                <w:sz w:val="28"/>
                <w:szCs w:val="28"/>
              </w:rPr>
              <w:t xml:space="preserve">, </w:t>
            </w:r>
            <w:r w:rsidR="005A0804" w:rsidRPr="004B2C50">
              <w:rPr>
                <w:rFonts w:ascii="Arial" w:hAnsi="Arial" w:cs="Arial"/>
                <w:sz w:val="28"/>
                <w:szCs w:val="28"/>
              </w:rPr>
              <w:t>to ensure equality of opportunity and good relations are considered</w:t>
            </w:r>
          </w:p>
        </w:tc>
        <w:tc>
          <w:tcPr>
            <w:tcW w:w="2268" w:type="dxa"/>
            <w:vMerge w:val="restart"/>
          </w:tcPr>
          <w:p w14:paraId="7D185396" w14:textId="77777777" w:rsidR="005A0804" w:rsidRPr="004B2C50" w:rsidRDefault="005A0804" w:rsidP="00A82850">
            <w:pPr>
              <w:rPr>
                <w:rFonts w:ascii="Arial" w:eastAsia="Aptos" w:hAnsi="Arial" w:cs="Arial"/>
                <w:sz w:val="28"/>
                <w:szCs w:val="28"/>
              </w:rPr>
            </w:pPr>
            <w:r w:rsidRPr="004B2C50">
              <w:rPr>
                <w:rFonts w:ascii="Arial" w:eastAsia="Aptos" w:hAnsi="Arial" w:cs="Arial"/>
                <w:sz w:val="28"/>
                <w:szCs w:val="28"/>
              </w:rPr>
              <w:t>CLT, HOST and SUM</w:t>
            </w:r>
            <w:r w:rsidRPr="004B2C50">
              <w:rPr>
                <w:rFonts w:ascii="Arial" w:hAnsi="Arial" w:cs="Arial"/>
                <w:sz w:val="28"/>
                <w:szCs w:val="28"/>
              </w:rPr>
              <w:t xml:space="preserve"> </w:t>
            </w:r>
          </w:p>
        </w:tc>
        <w:tc>
          <w:tcPr>
            <w:tcW w:w="1701" w:type="dxa"/>
            <w:vMerge w:val="restart"/>
          </w:tcPr>
          <w:p w14:paraId="294BA298" w14:textId="77777777" w:rsidR="005A0804" w:rsidRPr="004B2C50" w:rsidRDefault="005A0804" w:rsidP="00A82850">
            <w:pPr>
              <w:rPr>
                <w:rFonts w:ascii="Arial" w:eastAsia="Aptos" w:hAnsi="Arial" w:cs="Arial"/>
                <w:sz w:val="28"/>
                <w:szCs w:val="28"/>
              </w:rPr>
            </w:pPr>
            <w:r w:rsidRPr="004B2C50">
              <w:rPr>
                <w:rFonts w:ascii="Arial" w:eastAsia="Aptos" w:hAnsi="Arial" w:cs="Arial"/>
                <w:sz w:val="28"/>
                <w:szCs w:val="28"/>
              </w:rPr>
              <w:t>Ongoing</w:t>
            </w:r>
          </w:p>
        </w:tc>
        <w:tc>
          <w:tcPr>
            <w:tcW w:w="1842" w:type="dxa"/>
            <w:vMerge w:val="restart"/>
          </w:tcPr>
          <w:p w14:paraId="0B4CBF4F" w14:textId="25A85F2C" w:rsidR="005A0804" w:rsidRPr="004B2C50" w:rsidRDefault="005A0804"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55A979DC" w14:textId="5FCB0A08" w:rsidR="005A0804" w:rsidRPr="004B2C50" w:rsidRDefault="005A0804" w:rsidP="00A82850">
            <w:pPr>
              <w:rPr>
                <w:rFonts w:ascii="Arial" w:eastAsia="Aptos" w:hAnsi="Arial" w:cs="Arial"/>
                <w:sz w:val="28"/>
                <w:szCs w:val="28"/>
              </w:rPr>
            </w:pPr>
            <w:r w:rsidRPr="004B2C50">
              <w:rPr>
                <w:rFonts w:ascii="Arial" w:eastAsia="Aptos" w:hAnsi="Arial" w:cs="Arial"/>
                <w:sz w:val="28"/>
                <w:szCs w:val="28"/>
              </w:rPr>
              <w:t>Equality and Good relation screening of all new and revised policies/initiatives at draft and final stage of policy development process</w:t>
            </w:r>
          </w:p>
        </w:tc>
      </w:tr>
      <w:tr w:rsidR="004B2C50" w:rsidRPr="004B2C50" w14:paraId="6B5617DD" w14:textId="77777777" w:rsidTr="3F0D5C09">
        <w:trPr>
          <w:trHeight w:val="1125"/>
        </w:trPr>
        <w:tc>
          <w:tcPr>
            <w:tcW w:w="2411" w:type="dxa"/>
            <w:vMerge/>
          </w:tcPr>
          <w:p w14:paraId="6E8AA066" w14:textId="77777777" w:rsidR="005A0804" w:rsidRPr="004B2C50" w:rsidRDefault="005A0804" w:rsidP="00A82850">
            <w:pPr>
              <w:rPr>
                <w:rFonts w:ascii="Arial" w:hAnsi="Arial" w:cs="Arial"/>
                <w:sz w:val="28"/>
                <w:szCs w:val="28"/>
              </w:rPr>
            </w:pPr>
          </w:p>
        </w:tc>
        <w:tc>
          <w:tcPr>
            <w:tcW w:w="2410" w:type="dxa"/>
            <w:vMerge/>
          </w:tcPr>
          <w:p w14:paraId="573857A6" w14:textId="77777777" w:rsidR="005A0804" w:rsidRPr="004B2C50" w:rsidRDefault="005A0804" w:rsidP="00A82850">
            <w:pPr>
              <w:rPr>
                <w:rFonts w:ascii="Arial" w:hAnsi="Arial" w:cs="Arial"/>
                <w:sz w:val="28"/>
                <w:szCs w:val="28"/>
              </w:rPr>
            </w:pPr>
          </w:p>
        </w:tc>
        <w:tc>
          <w:tcPr>
            <w:tcW w:w="2268" w:type="dxa"/>
            <w:vMerge/>
          </w:tcPr>
          <w:p w14:paraId="2787590B" w14:textId="77777777" w:rsidR="005A0804" w:rsidRPr="004B2C50" w:rsidRDefault="005A0804" w:rsidP="00A82850">
            <w:pPr>
              <w:rPr>
                <w:rFonts w:ascii="Arial" w:eastAsia="Aptos" w:hAnsi="Arial" w:cs="Arial"/>
                <w:sz w:val="28"/>
                <w:szCs w:val="28"/>
              </w:rPr>
            </w:pPr>
          </w:p>
        </w:tc>
        <w:tc>
          <w:tcPr>
            <w:tcW w:w="1701" w:type="dxa"/>
            <w:vMerge/>
          </w:tcPr>
          <w:p w14:paraId="0E6FB764" w14:textId="77777777" w:rsidR="005A0804" w:rsidRPr="004B2C50" w:rsidRDefault="005A0804" w:rsidP="00A82850">
            <w:pPr>
              <w:rPr>
                <w:rFonts w:ascii="Arial" w:eastAsia="Aptos" w:hAnsi="Arial" w:cs="Arial"/>
                <w:sz w:val="28"/>
                <w:szCs w:val="28"/>
              </w:rPr>
            </w:pPr>
          </w:p>
        </w:tc>
        <w:tc>
          <w:tcPr>
            <w:tcW w:w="1842" w:type="dxa"/>
            <w:vMerge/>
          </w:tcPr>
          <w:p w14:paraId="0C77BE2F" w14:textId="77777777" w:rsidR="005A0804" w:rsidRPr="004B2C50" w:rsidRDefault="005A0804" w:rsidP="00A82850">
            <w:pPr>
              <w:rPr>
                <w:rFonts w:ascii="Arial" w:eastAsia="Aptos" w:hAnsi="Arial" w:cs="Arial"/>
                <w:sz w:val="28"/>
                <w:szCs w:val="28"/>
              </w:rPr>
            </w:pPr>
          </w:p>
        </w:tc>
        <w:tc>
          <w:tcPr>
            <w:tcW w:w="4820" w:type="dxa"/>
          </w:tcPr>
          <w:p w14:paraId="6EDB3A3D" w14:textId="4B801A24" w:rsidR="005A0804" w:rsidRPr="004B2C50" w:rsidRDefault="005A0804" w:rsidP="00A82850">
            <w:pPr>
              <w:rPr>
                <w:rFonts w:ascii="Arial" w:eastAsia="Aptos" w:hAnsi="Arial" w:cs="Arial"/>
                <w:sz w:val="28"/>
                <w:szCs w:val="28"/>
              </w:rPr>
            </w:pPr>
            <w:r w:rsidRPr="004B2C50">
              <w:rPr>
                <w:rFonts w:ascii="Arial" w:eastAsia="Aptos" w:hAnsi="Arial" w:cs="Arial"/>
                <w:sz w:val="28"/>
                <w:szCs w:val="28"/>
              </w:rPr>
              <w:t xml:space="preserve">Continue to host Internal Screening Panel </w:t>
            </w:r>
            <w:r w:rsidRPr="004B2C50">
              <w:rPr>
                <w:rFonts w:ascii="Arial" w:hAnsi="Arial" w:cs="Arial"/>
                <w:sz w:val="28"/>
                <w:szCs w:val="28"/>
              </w:rPr>
              <w:t xml:space="preserve">and external </w:t>
            </w:r>
            <w:r w:rsidRPr="004B2C50">
              <w:rPr>
                <w:rFonts w:ascii="Arial" w:eastAsia="Aptos" w:hAnsi="Arial" w:cs="Arial"/>
                <w:sz w:val="28"/>
                <w:szCs w:val="28"/>
              </w:rPr>
              <w:t>Consultative Panel meetings.  Elected members invited to Consultative panel annually.</w:t>
            </w:r>
          </w:p>
        </w:tc>
      </w:tr>
      <w:tr w:rsidR="004B2C50" w:rsidRPr="004B2C50" w14:paraId="665E3FD5" w14:textId="77777777" w:rsidTr="3F0D5C09">
        <w:trPr>
          <w:trHeight w:val="1125"/>
        </w:trPr>
        <w:tc>
          <w:tcPr>
            <w:tcW w:w="2411" w:type="dxa"/>
            <w:vMerge/>
          </w:tcPr>
          <w:p w14:paraId="60DE7417" w14:textId="77777777" w:rsidR="005A0804" w:rsidRPr="004B2C50" w:rsidRDefault="005A0804" w:rsidP="00A82850">
            <w:pPr>
              <w:rPr>
                <w:rFonts w:ascii="Arial" w:hAnsi="Arial" w:cs="Arial"/>
                <w:sz w:val="28"/>
                <w:szCs w:val="28"/>
              </w:rPr>
            </w:pPr>
          </w:p>
        </w:tc>
        <w:tc>
          <w:tcPr>
            <w:tcW w:w="2410" w:type="dxa"/>
            <w:vMerge/>
          </w:tcPr>
          <w:p w14:paraId="51188B78" w14:textId="77777777" w:rsidR="005A0804" w:rsidRPr="004B2C50" w:rsidRDefault="005A0804" w:rsidP="00A82850">
            <w:pPr>
              <w:rPr>
                <w:rFonts w:ascii="Arial" w:hAnsi="Arial" w:cs="Arial"/>
                <w:sz w:val="28"/>
                <w:szCs w:val="28"/>
              </w:rPr>
            </w:pPr>
          </w:p>
        </w:tc>
        <w:tc>
          <w:tcPr>
            <w:tcW w:w="2268" w:type="dxa"/>
            <w:vMerge/>
          </w:tcPr>
          <w:p w14:paraId="35AB50C3" w14:textId="77777777" w:rsidR="005A0804" w:rsidRPr="004B2C50" w:rsidRDefault="005A0804" w:rsidP="00A82850">
            <w:pPr>
              <w:rPr>
                <w:rFonts w:ascii="Arial" w:eastAsia="Aptos" w:hAnsi="Arial" w:cs="Arial"/>
                <w:sz w:val="28"/>
                <w:szCs w:val="28"/>
              </w:rPr>
            </w:pPr>
          </w:p>
        </w:tc>
        <w:tc>
          <w:tcPr>
            <w:tcW w:w="1701" w:type="dxa"/>
            <w:vMerge/>
          </w:tcPr>
          <w:p w14:paraId="08461E56" w14:textId="77777777" w:rsidR="005A0804" w:rsidRPr="004B2C50" w:rsidRDefault="005A0804" w:rsidP="00A82850">
            <w:pPr>
              <w:rPr>
                <w:rFonts w:ascii="Arial" w:eastAsia="Aptos" w:hAnsi="Arial" w:cs="Arial"/>
                <w:sz w:val="28"/>
                <w:szCs w:val="28"/>
              </w:rPr>
            </w:pPr>
          </w:p>
        </w:tc>
        <w:tc>
          <w:tcPr>
            <w:tcW w:w="1842" w:type="dxa"/>
            <w:vMerge/>
          </w:tcPr>
          <w:p w14:paraId="264F33DE" w14:textId="77777777" w:rsidR="005A0804" w:rsidRPr="004B2C50" w:rsidRDefault="005A0804" w:rsidP="00A82850">
            <w:pPr>
              <w:rPr>
                <w:rFonts w:ascii="Arial" w:eastAsia="Aptos" w:hAnsi="Arial" w:cs="Arial"/>
                <w:sz w:val="28"/>
                <w:szCs w:val="28"/>
              </w:rPr>
            </w:pPr>
          </w:p>
        </w:tc>
        <w:tc>
          <w:tcPr>
            <w:tcW w:w="4820" w:type="dxa"/>
          </w:tcPr>
          <w:p w14:paraId="05068663" w14:textId="342FBC15" w:rsidR="005A0804" w:rsidRPr="004B2C50" w:rsidRDefault="005A0804" w:rsidP="00A82850">
            <w:pPr>
              <w:rPr>
                <w:rFonts w:ascii="Arial" w:eastAsia="Aptos" w:hAnsi="Arial" w:cs="Arial"/>
                <w:sz w:val="28"/>
                <w:szCs w:val="28"/>
              </w:rPr>
            </w:pPr>
            <w:r w:rsidRPr="004B2C50">
              <w:rPr>
                <w:rFonts w:ascii="Arial" w:eastAsia="Aptos" w:hAnsi="Arial" w:cs="Arial"/>
                <w:sz w:val="28"/>
                <w:szCs w:val="28"/>
              </w:rPr>
              <w:t>Review Policy Development Process to include monitoring, review and recording of all live polices on SharePoint.</w:t>
            </w:r>
          </w:p>
        </w:tc>
      </w:tr>
      <w:tr w:rsidR="004B2C50" w:rsidRPr="004B2C50" w14:paraId="1A2E3D1B" w14:textId="77777777" w:rsidTr="3F0D5C09">
        <w:trPr>
          <w:trHeight w:val="3090"/>
        </w:trPr>
        <w:tc>
          <w:tcPr>
            <w:tcW w:w="2411" w:type="dxa"/>
          </w:tcPr>
          <w:p w14:paraId="4ED19FC2" w14:textId="67F10A4A" w:rsidR="00B37E70" w:rsidRPr="004B2C50" w:rsidRDefault="00B37E70" w:rsidP="00A82850">
            <w:pPr>
              <w:rPr>
                <w:rFonts w:ascii="Arial" w:hAnsi="Arial" w:cs="Arial"/>
                <w:sz w:val="28"/>
                <w:szCs w:val="28"/>
              </w:rPr>
            </w:pPr>
            <w:r w:rsidRPr="004B2C50">
              <w:rPr>
                <w:rFonts w:ascii="Arial" w:hAnsi="Arial" w:cs="Arial"/>
                <w:sz w:val="28"/>
                <w:szCs w:val="28"/>
              </w:rPr>
              <w:lastRenderedPageBreak/>
              <w:t>6.</w:t>
            </w:r>
            <w:r w:rsidR="00E66BE6">
              <w:rPr>
                <w:rFonts w:ascii="Arial" w:hAnsi="Arial" w:cs="Arial"/>
                <w:sz w:val="28"/>
                <w:szCs w:val="28"/>
              </w:rPr>
              <w:t>2</w:t>
            </w:r>
            <w:r w:rsidRPr="004B2C50">
              <w:rPr>
                <w:rFonts w:ascii="Arial" w:hAnsi="Arial" w:cs="Arial"/>
                <w:sz w:val="28"/>
                <w:szCs w:val="28"/>
              </w:rPr>
              <w:t xml:space="preserve"> Raise the profile of </w:t>
            </w:r>
          </w:p>
          <w:p w14:paraId="5AEAAABE" w14:textId="77777777" w:rsidR="00B37E70" w:rsidRPr="004B2C50" w:rsidRDefault="00B37E70" w:rsidP="00A82850">
            <w:pPr>
              <w:rPr>
                <w:rFonts w:ascii="Arial" w:hAnsi="Arial" w:cs="Arial"/>
                <w:sz w:val="28"/>
                <w:szCs w:val="28"/>
              </w:rPr>
            </w:pPr>
            <w:r w:rsidRPr="004B2C50">
              <w:rPr>
                <w:rFonts w:ascii="Arial" w:hAnsi="Arial" w:cs="Arial"/>
                <w:sz w:val="28"/>
                <w:szCs w:val="28"/>
              </w:rPr>
              <w:t xml:space="preserve">underrepresented Section 75 </w:t>
            </w:r>
          </w:p>
          <w:p w14:paraId="77A52FFC" w14:textId="77777777" w:rsidR="00B37E70" w:rsidRPr="004B2C50" w:rsidRDefault="00B37E70" w:rsidP="00A82850">
            <w:pPr>
              <w:rPr>
                <w:rFonts w:ascii="Arial" w:hAnsi="Arial" w:cs="Arial"/>
                <w:sz w:val="28"/>
                <w:szCs w:val="28"/>
              </w:rPr>
            </w:pPr>
            <w:r w:rsidRPr="004B2C50">
              <w:rPr>
                <w:rFonts w:ascii="Arial" w:hAnsi="Arial" w:cs="Arial"/>
                <w:sz w:val="28"/>
                <w:szCs w:val="28"/>
              </w:rPr>
              <w:t>Groups (and other protected groups)</w:t>
            </w:r>
          </w:p>
          <w:p w14:paraId="172EC525" w14:textId="77777777" w:rsidR="00B37E70" w:rsidRPr="004B2C50" w:rsidRDefault="00B37E70" w:rsidP="00A82850">
            <w:pPr>
              <w:rPr>
                <w:rFonts w:ascii="Arial" w:hAnsi="Arial" w:cs="Arial"/>
                <w:sz w:val="28"/>
                <w:szCs w:val="28"/>
              </w:rPr>
            </w:pPr>
            <w:r w:rsidRPr="004B2C50">
              <w:rPr>
                <w:rFonts w:ascii="Arial" w:hAnsi="Arial" w:cs="Arial"/>
                <w:sz w:val="28"/>
                <w:szCs w:val="28"/>
              </w:rPr>
              <w:t>within the district</w:t>
            </w:r>
          </w:p>
          <w:p w14:paraId="784DD3CF" w14:textId="77777777" w:rsidR="00B37E70" w:rsidRPr="004B2C50" w:rsidRDefault="00B37E70" w:rsidP="00A82850">
            <w:pPr>
              <w:rPr>
                <w:rFonts w:ascii="Arial" w:hAnsi="Arial" w:cs="Arial"/>
                <w:sz w:val="28"/>
                <w:szCs w:val="28"/>
              </w:rPr>
            </w:pPr>
          </w:p>
        </w:tc>
        <w:tc>
          <w:tcPr>
            <w:tcW w:w="2410" w:type="dxa"/>
          </w:tcPr>
          <w:p w14:paraId="5CC3B551" w14:textId="75736A7D" w:rsidR="00B37E70" w:rsidRPr="004B2C50" w:rsidRDefault="00B37E70" w:rsidP="00A82850">
            <w:pPr>
              <w:rPr>
                <w:rFonts w:ascii="Arial" w:hAnsi="Arial" w:cs="Arial"/>
                <w:sz w:val="28"/>
                <w:szCs w:val="28"/>
              </w:rPr>
            </w:pPr>
            <w:r w:rsidRPr="004B2C50">
              <w:rPr>
                <w:rFonts w:ascii="Arial" w:hAnsi="Arial" w:cs="Arial"/>
                <w:sz w:val="28"/>
                <w:szCs w:val="28"/>
              </w:rPr>
              <w:t>Implement</w:t>
            </w:r>
            <w:r w:rsidR="00C841C2" w:rsidRPr="004B2C50">
              <w:rPr>
                <w:rFonts w:ascii="Arial" w:hAnsi="Arial" w:cs="Arial"/>
                <w:sz w:val="28"/>
                <w:szCs w:val="28"/>
              </w:rPr>
              <w:t xml:space="preserve"> </w:t>
            </w:r>
            <w:r w:rsidRPr="004B2C50">
              <w:rPr>
                <w:rFonts w:ascii="Arial" w:hAnsi="Arial" w:cs="Arial"/>
                <w:sz w:val="28"/>
                <w:szCs w:val="28"/>
              </w:rPr>
              <w:t xml:space="preserve"> targeted events and initiatives effectively addresses the specific needs and challenges faced by Section 75 Groups, fostering greater awareness and support for these individuals and communities.</w:t>
            </w:r>
          </w:p>
        </w:tc>
        <w:tc>
          <w:tcPr>
            <w:tcW w:w="2268" w:type="dxa"/>
          </w:tcPr>
          <w:p w14:paraId="5B0FCDD9" w14:textId="77777777" w:rsidR="00B37E70" w:rsidRPr="004B2C50" w:rsidRDefault="00B37E70" w:rsidP="00A82850">
            <w:pPr>
              <w:rPr>
                <w:rFonts w:ascii="Arial" w:eastAsia="Aptos" w:hAnsi="Arial" w:cs="Arial"/>
                <w:sz w:val="28"/>
                <w:szCs w:val="28"/>
              </w:rPr>
            </w:pPr>
            <w:r w:rsidRPr="004B2C50">
              <w:rPr>
                <w:rFonts w:ascii="Arial" w:eastAsia="Aptos" w:hAnsi="Arial" w:cs="Arial"/>
                <w:sz w:val="28"/>
                <w:szCs w:val="28"/>
              </w:rPr>
              <w:t>Corporate Communications, Compliance Officer (Equality and Disability), Good Relations</w:t>
            </w:r>
          </w:p>
        </w:tc>
        <w:tc>
          <w:tcPr>
            <w:tcW w:w="1701" w:type="dxa"/>
          </w:tcPr>
          <w:p w14:paraId="0858ED7B" w14:textId="77777777" w:rsidR="00B37E70" w:rsidRPr="004B2C50" w:rsidRDefault="00B37E70" w:rsidP="00A82850">
            <w:pPr>
              <w:rPr>
                <w:rFonts w:ascii="Arial" w:eastAsia="Aptos" w:hAnsi="Arial" w:cs="Arial"/>
                <w:sz w:val="28"/>
                <w:szCs w:val="28"/>
              </w:rPr>
            </w:pPr>
            <w:r w:rsidRPr="004B2C50">
              <w:rPr>
                <w:rFonts w:ascii="Arial" w:eastAsia="Aptos" w:hAnsi="Arial" w:cs="Arial"/>
                <w:sz w:val="28"/>
                <w:szCs w:val="28"/>
              </w:rPr>
              <w:t>Annually</w:t>
            </w:r>
          </w:p>
        </w:tc>
        <w:tc>
          <w:tcPr>
            <w:tcW w:w="1842" w:type="dxa"/>
          </w:tcPr>
          <w:p w14:paraId="7FF1CB63" w14:textId="39F53362" w:rsidR="00B37E70" w:rsidRPr="004B2C50" w:rsidRDefault="001338ED"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4F088FFD" w14:textId="77777777" w:rsidR="00B37E70" w:rsidRPr="004B2C50" w:rsidRDefault="00B37E70" w:rsidP="00A82850">
            <w:pPr>
              <w:rPr>
                <w:rFonts w:ascii="Arial" w:eastAsia="Aptos" w:hAnsi="Arial" w:cs="Arial"/>
                <w:sz w:val="28"/>
                <w:szCs w:val="28"/>
              </w:rPr>
            </w:pPr>
            <w:r w:rsidRPr="004B2C50">
              <w:rPr>
                <w:rFonts w:ascii="Arial" w:eastAsia="Aptos" w:hAnsi="Arial" w:cs="Arial"/>
                <w:sz w:val="28"/>
                <w:szCs w:val="28"/>
              </w:rPr>
              <w:t>Host or promote 3 annual events celebrating the diversity of the area</w:t>
            </w:r>
          </w:p>
          <w:p w14:paraId="569B2D85" w14:textId="50819B7A" w:rsidR="009F5A57" w:rsidRPr="004B2C50" w:rsidRDefault="009F5A57" w:rsidP="3F0D5C09">
            <w:pPr>
              <w:rPr>
                <w:rFonts w:ascii="Arial" w:eastAsia="Aptos" w:hAnsi="Arial" w:cs="Arial"/>
                <w:sz w:val="28"/>
                <w:szCs w:val="28"/>
              </w:rPr>
            </w:pPr>
            <w:proofErr w:type="spellStart"/>
            <w:r w:rsidRPr="004B2C50">
              <w:rPr>
                <w:rFonts w:ascii="Arial" w:eastAsia="Aptos" w:hAnsi="Arial" w:cs="Arial"/>
                <w:sz w:val="28"/>
                <w:szCs w:val="28"/>
              </w:rPr>
              <w:t>Eg.</w:t>
            </w:r>
            <w:proofErr w:type="spellEnd"/>
            <w:r w:rsidRPr="004B2C50">
              <w:rPr>
                <w:rFonts w:ascii="Arial" w:eastAsia="Aptos" w:hAnsi="Arial" w:cs="Arial"/>
                <w:sz w:val="28"/>
                <w:szCs w:val="28"/>
              </w:rPr>
              <w:t xml:space="preserve"> Shared Voices</w:t>
            </w:r>
            <w:r w:rsidR="6BBEDE17" w:rsidRPr="004B2C50">
              <w:rPr>
                <w:rFonts w:ascii="Arial" w:eastAsia="Aptos" w:hAnsi="Arial" w:cs="Arial"/>
                <w:sz w:val="28"/>
                <w:szCs w:val="28"/>
              </w:rPr>
              <w:t>, Holocaust Memorial Day</w:t>
            </w:r>
            <w:r w:rsidR="1529AA95" w:rsidRPr="004B2C50">
              <w:rPr>
                <w:rFonts w:ascii="Arial" w:eastAsia="Aptos" w:hAnsi="Arial" w:cs="Arial"/>
                <w:sz w:val="28"/>
                <w:szCs w:val="28"/>
              </w:rPr>
              <w:t>, No hate here</w:t>
            </w:r>
          </w:p>
        </w:tc>
      </w:tr>
      <w:tr w:rsidR="004B2C50" w:rsidRPr="004B2C50" w14:paraId="2AE15F2C" w14:textId="77777777" w:rsidTr="3F0D5C09">
        <w:trPr>
          <w:trHeight w:val="1545"/>
        </w:trPr>
        <w:tc>
          <w:tcPr>
            <w:tcW w:w="2411" w:type="dxa"/>
            <w:vMerge w:val="restart"/>
          </w:tcPr>
          <w:p w14:paraId="7AEAFCF6" w14:textId="7AD5801E" w:rsidR="00B37E70" w:rsidRPr="004B2C50" w:rsidRDefault="00B37E70" w:rsidP="00A82850">
            <w:pPr>
              <w:rPr>
                <w:rFonts w:ascii="Arial" w:hAnsi="Arial" w:cs="Arial"/>
                <w:sz w:val="28"/>
                <w:szCs w:val="28"/>
              </w:rPr>
            </w:pPr>
            <w:r w:rsidRPr="004B2C50">
              <w:rPr>
                <w:rFonts w:ascii="Arial" w:hAnsi="Arial" w:cs="Arial"/>
                <w:sz w:val="28"/>
                <w:szCs w:val="28"/>
              </w:rPr>
              <w:t>6.</w:t>
            </w:r>
            <w:r w:rsidR="00E66BE6">
              <w:rPr>
                <w:rFonts w:ascii="Arial" w:hAnsi="Arial" w:cs="Arial"/>
                <w:sz w:val="28"/>
                <w:szCs w:val="28"/>
              </w:rPr>
              <w:t>3</w:t>
            </w:r>
            <w:r w:rsidRPr="004B2C50">
              <w:rPr>
                <w:rFonts w:ascii="Arial" w:hAnsi="Arial" w:cs="Arial"/>
                <w:sz w:val="28"/>
                <w:szCs w:val="28"/>
              </w:rPr>
              <w:t xml:space="preserve"> Circulation and workplace areas to be shared spaces for all users.</w:t>
            </w:r>
          </w:p>
        </w:tc>
        <w:tc>
          <w:tcPr>
            <w:tcW w:w="2410" w:type="dxa"/>
          </w:tcPr>
          <w:p w14:paraId="23F76680" w14:textId="4953897C" w:rsidR="00B37E70" w:rsidRPr="004B2C50" w:rsidRDefault="00A82850" w:rsidP="00A82850">
            <w:pPr>
              <w:rPr>
                <w:rFonts w:ascii="Arial" w:hAnsi="Arial" w:cs="Arial"/>
                <w:sz w:val="28"/>
                <w:szCs w:val="28"/>
              </w:rPr>
            </w:pPr>
            <w:r w:rsidRPr="004B2C50">
              <w:rPr>
                <w:rFonts w:ascii="Arial" w:hAnsi="Arial" w:cs="Arial"/>
                <w:sz w:val="28"/>
                <w:szCs w:val="28"/>
              </w:rPr>
              <w:t xml:space="preserve">Conduct a </w:t>
            </w:r>
            <w:r w:rsidR="00157710" w:rsidRPr="004B2C50">
              <w:rPr>
                <w:rFonts w:ascii="Arial" w:hAnsi="Arial" w:cs="Arial"/>
                <w:sz w:val="28"/>
                <w:szCs w:val="28"/>
              </w:rPr>
              <w:t>cataloguing exercise</w:t>
            </w:r>
            <w:r w:rsidRPr="004B2C50">
              <w:rPr>
                <w:rFonts w:ascii="Arial" w:hAnsi="Arial" w:cs="Arial"/>
                <w:sz w:val="28"/>
                <w:szCs w:val="28"/>
              </w:rPr>
              <w:t xml:space="preserve"> of all display </w:t>
            </w:r>
            <w:r w:rsidR="00616C4C" w:rsidRPr="004B2C50">
              <w:rPr>
                <w:rFonts w:ascii="Arial" w:hAnsi="Arial" w:cs="Arial"/>
                <w:sz w:val="28"/>
                <w:szCs w:val="28"/>
              </w:rPr>
              <w:t>assets</w:t>
            </w:r>
            <w:r w:rsidR="006F7EBB" w:rsidRPr="004B2C50">
              <w:rPr>
                <w:rFonts w:ascii="Arial" w:hAnsi="Arial" w:cs="Arial"/>
                <w:sz w:val="28"/>
                <w:szCs w:val="28"/>
              </w:rPr>
              <w:t xml:space="preserve"> in Council </w:t>
            </w:r>
            <w:r w:rsidR="001A311B" w:rsidRPr="004B2C50">
              <w:rPr>
                <w:rFonts w:ascii="Arial" w:hAnsi="Arial" w:cs="Arial"/>
                <w:sz w:val="28"/>
                <w:szCs w:val="28"/>
              </w:rPr>
              <w:t>buildings</w:t>
            </w:r>
            <w:r w:rsidR="00505714" w:rsidRPr="004B2C50">
              <w:rPr>
                <w:rFonts w:ascii="Arial" w:hAnsi="Arial" w:cs="Arial"/>
                <w:sz w:val="28"/>
                <w:szCs w:val="28"/>
              </w:rPr>
              <w:t xml:space="preserve"> as part of the broader asset cataloguing exercise connected with </w:t>
            </w:r>
            <w:r w:rsidR="00505714" w:rsidRPr="004B2C50">
              <w:rPr>
                <w:rFonts w:ascii="Arial" w:hAnsi="Arial" w:cs="Arial"/>
                <w:sz w:val="28"/>
                <w:szCs w:val="28"/>
              </w:rPr>
              <w:lastRenderedPageBreak/>
              <w:t>the Civic building move</w:t>
            </w:r>
            <w:r w:rsidR="001F4999" w:rsidRPr="004B2C50">
              <w:rPr>
                <w:rFonts w:ascii="Arial" w:hAnsi="Arial" w:cs="Arial"/>
                <w:sz w:val="28"/>
                <w:szCs w:val="28"/>
              </w:rPr>
              <w:t xml:space="preserve"> project</w:t>
            </w:r>
            <w:r w:rsidR="007E576C" w:rsidRPr="004B2C50">
              <w:rPr>
                <w:rFonts w:ascii="Arial" w:hAnsi="Arial" w:cs="Arial"/>
                <w:sz w:val="28"/>
                <w:szCs w:val="28"/>
              </w:rPr>
              <w:t>.</w:t>
            </w:r>
          </w:p>
        </w:tc>
        <w:tc>
          <w:tcPr>
            <w:tcW w:w="2268" w:type="dxa"/>
          </w:tcPr>
          <w:p w14:paraId="6523FD29" w14:textId="77777777" w:rsidR="00B37E70" w:rsidRPr="004B2C50" w:rsidRDefault="00B37E70" w:rsidP="00A82850">
            <w:pPr>
              <w:rPr>
                <w:rFonts w:ascii="Arial" w:eastAsia="Aptos" w:hAnsi="Arial" w:cs="Arial"/>
                <w:sz w:val="28"/>
                <w:szCs w:val="28"/>
              </w:rPr>
            </w:pPr>
            <w:r w:rsidRPr="004B2C50">
              <w:rPr>
                <w:rFonts w:ascii="Arial" w:eastAsia="Aptos" w:hAnsi="Arial" w:cs="Arial"/>
                <w:sz w:val="28"/>
                <w:szCs w:val="28"/>
              </w:rPr>
              <w:lastRenderedPageBreak/>
              <w:t>Head of Administration.</w:t>
            </w:r>
          </w:p>
        </w:tc>
        <w:tc>
          <w:tcPr>
            <w:tcW w:w="1701" w:type="dxa"/>
          </w:tcPr>
          <w:p w14:paraId="30B404BB" w14:textId="77777777" w:rsidR="00B37E70" w:rsidRPr="004B2C50" w:rsidRDefault="00B37E70" w:rsidP="00A82850">
            <w:pPr>
              <w:rPr>
                <w:rFonts w:ascii="Arial" w:eastAsia="Aptos" w:hAnsi="Arial" w:cs="Arial"/>
                <w:sz w:val="28"/>
                <w:szCs w:val="28"/>
              </w:rPr>
            </w:pPr>
            <w:r w:rsidRPr="004B2C50">
              <w:rPr>
                <w:rFonts w:ascii="Arial" w:eastAsia="Aptos" w:hAnsi="Arial" w:cs="Arial"/>
                <w:sz w:val="28"/>
                <w:szCs w:val="28"/>
              </w:rPr>
              <w:t>Ongoing</w:t>
            </w:r>
          </w:p>
        </w:tc>
        <w:tc>
          <w:tcPr>
            <w:tcW w:w="1842" w:type="dxa"/>
          </w:tcPr>
          <w:p w14:paraId="25B792D3" w14:textId="410A30E7" w:rsidR="00B37E70" w:rsidRPr="004B2C50" w:rsidRDefault="0018153B"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052656EC" w14:textId="76715F71" w:rsidR="00B37E70" w:rsidRPr="004B2C50" w:rsidRDefault="006416D2" w:rsidP="00A82850">
            <w:pPr>
              <w:rPr>
                <w:rFonts w:ascii="Arial" w:eastAsia="Aptos" w:hAnsi="Arial" w:cs="Arial"/>
                <w:sz w:val="28"/>
                <w:szCs w:val="28"/>
              </w:rPr>
            </w:pPr>
            <w:r w:rsidRPr="004B2C50">
              <w:rPr>
                <w:rFonts w:ascii="Arial" w:eastAsia="Aptos" w:hAnsi="Arial" w:cs="Arial"/>
                <w:sz w:val="28"/>
                <w:szCs w:val="28"/>
              </w:rPr>
              <w:t xml:space="preserve">By having a catalogue of all </w:t>
            </w:r>
            <w:r w:rsidR="007E576C" w:rsidRPr="004B2C50">
              <w:rPr>
                <w:rFonts w:ascii="Arial" w:eastAsia="Aptos" w:hAnsi="Arial" w:cs="Arial"/>
                <w:sz w:val="28"/>
                <w:szCs w:val="28"/>
              </w:rPr>
              <w:t>display assets.</w:t>
            </w:r>
          </w:p>
        </w:tc>
      </w:tr>
      <w:tr w:rsidR="004B2C50" w:rsidRPr="004B2C50" w14:paraId="0381856C" w14:textId="77777777" w:rsidTr="3F0D5C09">
        <w:trPr>
          <w:trHeight w:val="1545"/>
        </w:trPr>
        <w:tc>
          <w:tcPr>
            <w:tcW w:w="2411" w:type="dxa"/>
            <w:vMerge/>
          </w:tcPr>
          <w:p w14:paraId="230CE0BF" w14:textId="77777777" w:rsidR="00B37E70" w:rsidRPr="004B2C50" w:rsidRDefault="00B37E70" w:rsidP="00A82850">
            <w:pPr>
              <w:rPr>
                <w:rFonts w:ascii="Arial" w:hAnsi="Arial" w:cs="Arial"/>
                <w:sz w:val="28"/>
                <w:szCs w:val="28"/>
              </w:rPr>
            </w:pPr>
          </w:p>
        </w:tc>
        <w:tc>
          <w:tcPr>
            <w:tcW w:w="2410" w:type="dxa"/>
          </w:tcPr>
          <w:p w14:paraId="4016B6FC" w14:textId="4092FD00" w:rsidR="00B37E70" w:rsidRPr="004B2C50" w:rsidRDefault="00C841C2" w:rsidP="00A82850">
            <w:pPr>
              <w:rPr>
                <w:rFonts w:ascii="Arial" w:hAnsi="Arial" w:cs="Arial"/>
                <w:sz w:val="28"/>
                <w:szCs w:val="28"/>
              </w:rPr>
            </w:pPr>
            <w:r w:rsidRPr="004B2C50">
              <w:rPr>
                <w:rFonts w:ascii="Arial" w:hAnsi="Arial" w:cs="Arial"/>
                <w:sz w:val="28"/>
                <w:szCs w:val="28"/>
              </w:rPr>
              <w:t>A</w:t>
            </w:r>
            <w:r w:rsidR="00B37E70" w:rsidRPr="004B2C50">
              <w:rPr>
                <w:rFonts w:ascii="Arial" w:hAnsi="Arial" w:cs="Arial"/>
                <w:sz w:val="28"/>
                <w:szCs w:val="28"/>
              </w:rPr>
              <w:t>gree a plan for retention of assets as part of process to move to new civic building</w:t>
            </w:r>
            <w:r w:rsidRPr="004B2C50">
              <w:rPr>
                <w:rFonts w:ascii="Arial" w:hAnsi="Arial" w:cs="Arial"/>
                <w:sz w:val="28"/>
                <w:szCs w:val="28"/>
              </w:rPr>
              <w:t xml:space="preserve"> in co</w:t>
            </w:r>
            <w:r w:rsidR="00BC17F6" w:rsidRPr="004B2C50">
              <w:rPr>
                <w:rFonts w:ascii="Arial" w:hAnsi="Arial" w:cs="Arial"/>
                <w:sz w:val="28"/>
                <w:szCs w:val="28"/>
              </w:rPr>
              <w:t>njunction with Elected Members</w:t>
            </w:r>
            <w:r w:rsidR="00B37E70" w:rsidRPr="004B2C50">
              <w:rPr>
                <w:rFonts w:ascii="Arial" w:hAnsi="Arial" w:cs="Arial"/>
                <w:sz w:val="28"/>
                <w:szCs w:val="28"/>
              </w:rPr>
              <w:t>.</w:t>
            </w:r>
          </w:p>
        </w:tc>
        <w:tc>
          <w:tcPr>
            <w:tcW w:w="2268" w:type="dxa"/>
          </w:tcPr>
          <w:p w14:paraId="4276B2D8" w14:textId="77777777" w:rsidR="00B37E70" w:rsidRPr="004B2C50" w:rsidRDefault="00B37E70" w:rsidP="00A82850">
            <w:pPr>
              <w:rPr>
                <w:rFonts w:ascii="Arial" w:eastAsia="Aptos" w:hAnsi="Arial" w:cs="Arial"/>
                <w:sz w:val="28"/>
                <w:szCs w:val="28"/>
              </w:rPr>
            </w:pPr>
            <w:r w:rsidRPr="004B2C50">
              <w:rPr>
                <w:rFonts w:ascii="Arial" w:eastAsia="Aptos" w:hAnsi="Arial" w:cs="Arial"/>
                <w:sz w:val="28"/>
                <w:szCs w:val="28"/>
              </w:rPr>
              <w:t>Elected members</w:t>
            </w:r>
          </w:p>
        </w:tc>
        <w:tc>
          <w:tcPr>
            <w:tcW w:w="1701" w:type="dxa"/>
          </w:tcPr>
          <w:p w14:paraId="5EB7E561" w14:textId="32854273" w:rsidR="00B37E70" w:rsidRPr="004B2C50" w:rsidRDefault="00BD4866" w:rsidP="00A82850">
            <w:pPr>
              <w:rPr>
                <w:rFonts w:ascii="Arial" w:eastAsia="Aptos" w:hAnsi="Arial" w:cs="Arial"/>
                <w:sz w:val="28"/>
                <w:szCs w:val="28"/>
              </w:rPr>
            </w:pPr>
            <w:r w:rsidRPr="004B2C50">
              <w:rPr>
                <w:rFonts w:ascii="Arial" w:eastAsia="Aptos" w:hAnsi="Arial" w:cs="Arial"/>
                <w:sz w:val="28"/>
                <w:szCs w:val="28"/>
              </w:rPr>
              <w:t xml:space="preserve">At least one year before </w:t>
            </w:r>
            <w:r w:rsidR="008D0414" w:rsidRPr="004B2C50">
              <w:rPr>
                <w:rFonts w:ascii="Arial" w:eastAsia="Aptos" w:hAnsi="Arial" w:cs="Arial"/>
                <w:sz w:val="28"/>
                <w:szCs w:val="28"/>
              </w:rPr>
              <w:t>c</w:t>
            </w:r>
            <w:r w:rsidR="00A82850" w:rsidRPr="004B2C50">
              <w:rPr>
                <w:rFonts w:ascii="Arial" w:eastAsia="Aptos" w:hAnsi="Arial" w:cs="Arial"/>
                <w:sz w:val="28"/>
                <w:szCs w:val="28"/>
              </w:rPr>
              <w:t>ompletion</w:t>
            </w:r>
            <w:r w:rsidR="00B37E70" w:rsidRPr="004B2C50">
              <w:rPr>
                <w:rFonts w:ascii="Arial" w:eastAsia="Aptos" w:hAnsi="Arial" w:cs="Arial"/>
                <w:sz w:val="28"/>
                <w:szCs w:val="28"/>
              </w:rPr>
              <w:t xml:space="preserve"> of new Civic Building move project</w:t>
            </w:r>
          </w:p>
        </w:tc>
        <w:tc>
          <w:tcPr>
            <w:tcW w:w="1842" w:type="dxa"/>
          </w:tcPr>
          <w:p w14:paraId="36E2E89D" w14:textId="1405B005" w:rsidR="00B37E70" w:rsidRPr="004B2C50" w:rsidRDefault="001F4999" w:rsidP="00A82850">
            <w:pPr>
              <w:rPr>
                <w:rFonts w:ascii="Arial" w:eastAsia="Aptos" w:hAnsi="Arial" w:cs="Arial"/>
                <w:sz w:val="28"/>
                <w:szCs w:val="28"/>
              </w:rPr>
            </w:pPr>
            <w:r w:rsidRPr="004B2C50">
              <w:rPr>
                <w:rFonts w:ascii="Arial" w:eastAsia="Aptos" w:hAnsi="Arial" w:cs="Arial"/>
                <w:sz w:val="28"/>
                <w:szCs w:val="28"/>
              </w:rPr>
              <w:t>All</w:t>
            </w:r>
          </w:p>
        </w:tc>
        <w:tc>
          <w:tcPr>
            <w:tcW w:w="4820" w:type="dxa"/>
          </w:tcPr>
          <w:p w14:paraId="4FE79D11" w14:textId="2524A53B" w:rsidR="00B37E70" w:rsidRPr="004B2C50" w:rsidRDefault="00B37E70" w:rsidP="00A82850">
            <w:pPr>
              <w:rPr>
                <w:rFonts w:ascii="Arial" w:eastAsia="Aptos" w:hAnsi="Arial" w:cs="Arial"/>
                <w:sz w:val="28"/>
                <w:szCs w:val="28"/>
              </w:rPr>
            </w:pPr>
          </w:p>
        </w:tc>
      </w:tr>
      <w:bookmarkEnd w:id="21"/>
    </w:tbl>
    <w:p w14:paraId="1AE83776" w14:textId="77777777" w:rsidR="00A82850" w:rsidRPr="004B2C50" w:rsidRDefault="00A82850" w:rsidP="00A82850">
      <w:pPr>
        <w:spacing w:after="160" w:line="259" w:lineRule="auto"/>
        <w:rPr>
          <w:rFonts w:ascii="Aptos" w:eastAsia="Aptos" w:hAnsi="Aptos"/>
          <w:kern w:val="2"/>
          <w:sz w:val="22"/>
          <w:szCs w:val="22"/>
          <w14:ligatures w14:val="standardContextual"/>
        </w:rPr>
      </w:pPr>
    </w:p>
    <w:p w14:paraId="050CA4C2" w14:textId="116D142D" w:rsidR="008E37B9" w:rsidRPr="004B2C50" w:rsidRDefault="008E37B9" w:rsidP="00EF33BE"/>
    <w:sectPr w:rsidR="008E37B9" w:rsidRPr="004B2C50" w:rsidSect="00D56B1D">
      <w:headerReference w:type="default" r:id="rId21"/>
      <w:pgSz w:w="16838" w:h="11906" w:orient="landscape"/>
      <w:pgMar w:top="1440" w:right="1103"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139C9" w14:textId="77777777" w:rsidR="00583796" w:rsidRDefault="00583796" w:rsidP="001C7DE9">
      <w:r>
        <w:separator/>
      </w:r>
    </w:p>
  </w:endnote>
  <w:endnote w:type="continuationSeparator" w:id="0">
    <w:p w14:paraId="0864D883" w14:textId="77777777" w:rsidR="00583796" w:rsidRDefault="00583796" w:rsidP="001C7DE9">
      <w:r>
        <w:continuationSeparator/>
      </w:r>
    </w:p>
  </w:endnote>
  <w:endnote w:type="continuationNotice" w:id="1">
    <w:p w14:paraId="72D2F0B6" w14:textId="77777777" w:rsidR="00583796" w:rsidRDefault="0058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2C62" w14:textId="77777777" w:rsidR="0034665A" w:rsidRDefault="0034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576B" w14:textId="77777777" w:rsidR="009B1A26" w:rsidRPr="000318DC" w:rsidRDefault="009B1A26" w:rsidP="00AD0516">
    <w:pPr>
      <w:jc w:val="center"/>
      <w:rPr>
        <w:rFonts w:ascii="Arial" w:hAnsi="Arial"/>
      </w:rPr>
    </w:pPr>
    <w:r w:rsidRPr="000318DC">
      <w:rPr>
        <w:rFonts w:ascii="Arial" w:hAnsi="Arial"/>
      </w:rPr>
      <w:t xml:space="preserve">- </w:t>
    </w:r>
    <w:r w:rsidRPr="000318DC">
      <w:rPr>
        <w:rFonts w:ascii="Arial" w:hAnsi="Arial" w:cs="Arial"/>
      </w:rPr>
      <w:fldChar w:fldCharType="begin"/>
    </w:r>
    <w:r w:rsidRPr="000318DC">
      <w:rPr>
        <w:rFonts w:ascii="Arial" w:hAnsi="Arial" w:cs="Arial"/>
      </w:rPr>
      <w:instrText xml:space="preserve"> PAGE </w:instrText>
    </w:r>
    <w:r w:rsidRPr="000318DC">
      <w:rPr>
        <w:rFonts w:ascii="Arial" w:hAnsi="Arial" w:cs="Arial"/>
      </w:rPr>
      <w:fldChar w:fldCharType="separate"/>
    </w:r>
    <w:r>
      <w:rPr>
        <w:rFonts w:ascii="Arial" w:hAnsi="Arial" w:cs="Arial"/>
        <w:noProof/>
      </w:rPr>
      <w:t>21</w:t>
    </w:r>
    <w:r w:rsidRPr="000318DC">
      <w:rPr>
        <w:rFonts w:ascii="Arial" w:hAnsi="Arial" w:cs="Arial"/>
      </w:rPr>
      <w:fldChar w:fldCharType="end"/>
    </w:r>
    <w:r w:rsidRPr="000318DC">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A5C2" w14:textId="77777777" w:rsidR="009B1A26" w:rsidRPr="000318DC" w:rsidRDefault="009B1A26" w:rsidP="00AD0516">
    <w:pPr>
      <w:pStyle w:val="Footer"/>
      <w:framePr w:wrap="around" w:vAnchor="text" w:hAnchor="margin" w:xAlign="center" w:y="1"/>
      <w:rPr>
        <w:rStyle w:val="PageNumber"/>
        <w:sz w:val="24"/>
        <w:szCs w:val="24"/>
      </w:rPr>
    </w:pPr>
    <w:r w:rsidRPr="000318DC">
      <w:rPr>
        <w:rStyle w:val="PageNumber"/>
        <w:sz w:val="24"/>
        <w:szCs w:val="24"/>
      </w:rPr>
      <w:fldChar w:fldCharType="begin"/>
    </w:r>
    <w:r w:rsidRPr="000318DC">
      <w:rPr>
        <w:rStyle w:val="PageNumber"/>
        <w:sz w:val="24"/>
        <w:szCs w:val="24"/>
      </w:rPr>
      <w:instrText xml:space="preserve">PAGE  </w:instrText>
    </w:r>
    <w:r w:rsidRPr="000318DC">
      <w:rPr>
        <w:rStyle w:val="PageNumber"/>
        <w:sz w:val="24"/>
        <w:szCs w:val="24"/>
      </w:rPr>
      <w:fldChar w:fldCharType="separate"/>
    </w:r>
    <w:r>
      <w:rPr>
        <w:rStyle w:val="PageNumber"/>
        <w:noProof/>
        <w:sz w:val="24"/>
        <w:szCs w:val="24"/>
      </w:rPr>
      <w:t>1</w:t>
    </w:r>
    <w:r w:rsidRPr="000318DC">
      <w:rPr>
        <w:rStyle w:val="PageNumber"/>
        <w:sz w:val="24"/>
        <w:szCs w:val="24"/>
      </w:rPr>
      <w:fldChar w:fldCharType="end"/>
    </w:r>
  </w:p>
  <w:p w14:paraId="6805E003" w14:textId="77777777" w:rsidR="009B1A26" w:rsidRDefault="009B1A26" w:rsidP="00AD05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E4D1E" w14:textId="77777777" w:rsidR="00583796" w:rsidRDefault="00583796" w:rsidP="001C7DE9">
      <w:r>
        <w:separator/>
      </w:r>
    </w:p>
  </w:footnote>
  <w:footnote w:type="continuationSeparator" w:id="0">
    <w:p w14:paraId="543386DF" w14:textId="77777777" w:rsidR="00583796" w:rsidRDefault="00583796" w:rsidP="001C7DE9">
      <w:r>
        <w:continuationSeparator/>
      </w:r>
    </w:p>
  </w:footnote>
  <w:footnote w:type="continuationNotice" w:id="1">
    <w:p w14:paraId="7C1CC858" w14:textId="77777777" w:rsidR="00583796" w:rsidRDefault="00583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FDF4" w14:textId="77777777" w:rsidR="0034665A" w:rsidRDefault="0034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2F9C" w14:textId="151018DF" w:rsidR="004B2B8E" w:rsidRPr="004B2B8E" w:rsidRDefault="006C3159" w:rsidP="004B2B8E">
    <w:pPr>
      <w:pStyle w:val="PlainText"/>
      <w:tabs>
        <w:tab w:val="left" w:pos="709"/>
      </w:tabs>
      <w:rPr>
        <w:rFonts w:cs="Arial"/>
        <w:i/>
        <w:iCs/>
        <w:sz w:val="24"/>
        <w:szCs w:val="24"/>
      </w:rPr>
    </w:pPr>
    <w:r>
      <w:rPr>
        <w:rFonts w:cs="Arial"/>
        <w:i/>
        <w:iCs/>
        <w:sz w:val="24"/>
        <w:szCs w:val="24"/>
      </w:rPr>
      <w:t xml:space="preserve">Draft </w:t>
    </w:r>
    <w:r w:rsidR="004B2B8E" w:rsidRPr="004B2B8E">
      <w:rPr>
        <w:rFonts w:cs="Arial"/>
        <w:i/>
        <w:iCs/>
        <w:sz w:val="24"/>
        <w:szCs w:val="24"/>
      </w:rPr>
      <w:t>Equality Action Plan: 2025 - 2029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D177" w14:textId="77777777" w:rsidR="0034665A" w:rsidRDefault="003466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90F9" w14:textId="096A3460" w:rsidR="00DC1C9E" w:rsidRPr="004B2B8E" w:rsidRDefault="00E66BE6" w:rsidP="00DC1C9E">
    <w:pPr>
      <w:pStyle w:val="PlainText"/>
      <w:tabs>
        <w:tab w:val="left" w:pos="709"/>
      </w:tabs>
      <w:rPr>
        <w:rFonts w:cs="Arial"/>
        <w:i/>
        <w:iCs/>
        <w:sz w:val="24"/>
        <w:szCs w:val="24"/>
      </w:rPr>
    </w:pPr>
    <w:sdt>
      <w:sdtPr>
        <w:rPr>
          <w:rFonts w:cs="Arial"/>
          <w:i/>
          <w:iCs/>
          <w:sz w:val="24"/>
          <w:szCs w:val="24"/>
        </w:rPr>
        <w:id w:val="-1798364278"/>
        <w:docPartObj>
          <w:docPartGallery w:val="Watermarks"/>
          <w:docPartUnique/>
        </w:docPartObj>
      </w:sdtPr>
      <w:sdtEndPr/>
      <w:sdtContent>
        <w:r>
          <w:rPr>
            <w:rFonts w:cs="Arial"/>
            <w:i/>
            <w:iCs/>
            <w:noProof/>
            <w:sz w:val="24"/>
            <w:szCs w:val="24"/>
          </w:rPr>
          <w:pict w14:anchorId="4E82B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63CE">
      <w:rPr>
        <w:rFonts w:cs="Arial"/>
        <w:i/>
        <w:iCs/>
        <w:sz w:val="24"/>
        <w:szCs w:val="24"/>
      </w:rPr>
      <w:t xml:space="preserve">Draft </w:t>
    </w:r>
    <w:r w:rsidR="00DC1C9E" w:rsidRPr="004B2B8E">
      <w:rPr>
        <w:rFonts w:cs="Arial"/>
        <w:i/>
        <w:iCs/>
        <w:sz w:val="24"/>
        <w:szCs w:val="24"/>
      </w:rPr>
      <w:t>Equality Action Plan: 2025 - 2029</w:t>
    </w:r>
  </w:p>
  <w:p w14:paraId="68C307A7" w14:textId="6C31F73E" w:rsidR="00B21845" w:rsidRPr="00A010DB" w:rsidRDefault="009B1A26" w:rsidP="00A010DB">
    <w:pPr>
      <w:pStyle w:val="Heading1"/>
      <w:rPr>
        <w:sz w:val="28"/>
        <w:szCs w:val="28"/>
      </w:rPr>
    </w:pPr>
    <w:r w:rsidRPr="00A010DB">
      <w:rPr>
        <w:sz w:val="28"/>
        <w:szCs w:val="28"/>
      </w:rPr>
      <w:t>Appendix 1</w:t>
    </w:r>
  </w:p>
  <w:p w14:paraId="25C0BDA0" w14:textId="0D2BE03D" w:rsidR="009B1A26" w:rsidRPr="00B21845" w:rsidRDefault="009B1A26" w:rsidP="00AD0516">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A04F9"/>
    <w:multiLevelType w:val="hybridMultilevel"/>
    <w:tmpl w:val="ABF0A27C"/>
    <w:lvl w:ilvl="0" w:tplc="08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980"/>
        </w:tabs>
        <w:ind w:left="1980" w:hanging="360"/>
      </w:pPr>
      <w:rPr>
        <w:rFonts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5386CFE"/>
    <w:multiLevelType w:val="hybridMultilevel"/>
    <w:tmpl w:val="2B8AA0E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7352FE2"/>
    <w:multiLevelType w:val="multilevel"/>
    <w:tmpl w:val="752A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47A9B"/>
    <w:multiLevelType w:val="multilevel"/>
    <w:tmpl w:val="B6F2E0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E23CC8"/>
    <w:multiLevelType w:val="hybridMultilevel"/>
    <w:tmpl w:val="02B2B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00DD7"/>
    <w:multiLevelType w:val="multilevel"/>
    <w:tmpl w:val="B6F2E0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FB962E2"/>
    <w:multiLevelType w:val="hybridMultilevel"/>
    <w:tmpl w:val="71D8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B198A"/>
    <w:multiLevelType w:val="hybridMultilevel"/>
    <w:tmpl w:val="1E9CA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03D33"/>
    <w:multiLevelType w:val="hybridMultilevel"/>
    <w:tmpl w:val="8438F22C"/>
    <w:lvl w:ilvl="0" w:tplc="B8CCE04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D5905"/>
    <w:multiLevelType w:val="hybridMultilevel"/>
    <w:tmpl w:val="C2A8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42576"/>
    <w:multiLevelType w:val="hybridMultilevel"/>
    <w:tmpl w:val="D3BC5DB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A21E43"/>
    <w:multiLevelType w:val="hybridMultilevel"/>
    <w:tmpl w:val="6A92DCF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1E9E56B1"/>
    <w:multiLevelType w:val="hybridMultilevel"/>
    <w:tmpl w:val="96E687FE"/>
    <w:lvl w:ilvl="0" w:tplc="C73026BE">
      <w:start w:val="1"/>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1545909"/>
    <w:multiLevelType w:val="hybridMultilevel"/>
    <w:tmpl w:val="F0661CE8"/>
    <w:lvl w:ilvl="0" w:tplc="47B4562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F0955"/>
    <w:multiLevelType w:val="hybridMultilevel"/>
    <w:tmpl w:val="97365C02"/>
    <w:lvl w:ilvl="0" w:tplc="2D8823C2">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2694C"/>
    <w:multiLevelType w:val="hybridMultilevel"/>
    <w:tmpl w:val="42E4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A4C7D"/>
    <w:multiLevelType w:val="multilevel"/>
    <w:tmpl w:val="2CCE37A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66831"/>
    <w:multiLevelType w:val="hybridMultilevel"/>
    <w:tmpl w:val="DA00CD6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27F05433"/>
    <w:multiLevelType w:val="hybridMultilevel"/>
    <w:tmpl w:val="C400D12C"/>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0" w15:restartNumberingAfterBreak="0">
    <w:nsid w:val="29165BE4"/>
    <w:multiLevelType w:val="hybridMultilevel"/>
    <w:tmpl w:val="C774676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2D571F2F"/>
    <w:multiLevelType w:val="hybridMultilevel"/>
    <w:tmpl w:val="F92ED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C7172"/>
    <w:multiLevelType w:val="multilevel"/>
    <w:tmpl w:val="B6F2E0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1751A52"/>
    <w:multiLevelType w:val="hybridMultilevel"/>
    <w:tmpl w:val="6FB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7535E0"/>
    <w:multiLevelType w:val="hybridMultilevel"/>
    <w:tmpl w:val="017E894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6E11773"/>
    <w:multiLevelType w:val="hybridMultilevel"/>
    <w:tmpl w:val="FA122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1C08A6"/>
    <w:multiLevelType w:val="hybridMultilevel"/>
    <w:tmpl w:val="FC42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7541F"/>
    <w:multiLevelType w:val="hybridMultilevel"/>
    <w:tmpl w:val="3C5A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DF111"/>
    <w:multiLevelType w:val="hybridMultilevel"/>
    <w:tmpl w:val="D500DCF6"/>
    <w:lvl w:ilvl="0" w:tplc="8DCE78F4">
      <w:start w:val="1"/>
      <w:numFmt w:val="bullet"/>
      <w:lvlText w:val=""/>
      <w:lvlJc w:val="left"/>
      <w:pPr>
        <w:ind w:left="720" w:hanging="360"/>
      </w:pPr>
      <w:rPr>
        <w:rFonts w:ascii="Symbol" w:hAnsi="Symbol" w:hint="default"/>
      </w:rPr>
    </w:lvl>
    <w:lvl w:ilvl="1" w:tplc="C73AA00A">
      <w:start w:val="1"/>
      <w:numFmt w:val="bullet"/>
      <w:lvlText w:val="o"/>
      <w:lvlJc w:val="left"/>
      <w:pPr>
        <w:ind w:left="1440" w:hanging="360"/>
      </w:pPr>
      <w:rPr>
        <w:rFonts w:ascii="Courier New" w:hAnsi="Courier New" w:hint="default"/>
      </w:rPr>
    </w:lvl>
    <w:lvl w:ilvl="2" w:tplc="137CEFA2">
      <w:start w:val="1"/>
      <w:numFmt w:val="bullet"/>
      <w:lvlText w:val=""/>
      <w:lvlJc w:val="left"/>
      <w:pPr>
        <w:ind w:left="2160" w:hanging="360"/>
      </w:pPr>
      <w:rPr>
        <w:rFonts w:ascii="Wingdings" w:hAnsi="Wingdings" w:hint="default"/>
      </w:rPr>
    </w:lvl>
    <w:lvl w:ilvl="3" w:tplc="DCEC0E6A">
      <w:start w:val="1"/>
      <w:numFmt w:val="bullet"/>
      <w:lvlText w:val=""/>
      <w:lvlJc w:val="left"/>
      <w:pPr>
        <w:ind w:left="2880" w:hanging="360"/>
      </w:pPr>
      <w:rPr>
        <w:rFonts w:ascii="Symbol" w:hAnsi="Symbol" w:hint="default"/>
      </w:rPr>
    </w:lvl>
    <w:lvl w:ilvl="4" w:tplc="3BC66FE8">
      <w:start w:val="1"/>
      <w:numFmt w:val="bullet"/>
      <w:lvlText w:val="o"/>
      <w:lvlJc w:val="left"/>
      <w:pPr>
        <w:ind w:left="3600" w:hanging="360"/>
      </w:pPr>
      <w:rPr>
        <w:rFonts w:ascii="Courier New" w:hAnsi="Courier New" w:hint="default"/>
      </w:rPr>
    </w:lvl>
    <w:lvl w:ilvl="5" w:tplc="7CA67244">
      <w:start w:val="1"/>
      <w:numFmt w:val="bullet"/>
      <w:lvlText w:val=""/>
      <w:lvlJc w:val="left"/>
      <w:pPr>
        <w:ind w:left="4320" w:hanging="360"/>
      </w:pPr>
      <w:rPr>
        <w:rFonts w:ascii="Wingdings" w:hAnsi="Wingdings" w:hint="default"/>
      </w:rPr>
    </w:lvl>
    <w:lvl w:ilvl="6" w:tplc="34201604">
      <w:start w:val="1"/>
      <w:numFmt w:val="bullet"/>
      <w:lvlText w:val=""/>
      <w:lvlJc w:val="left"/>
      <w:pPr>
        <w:ind w:left="5040" w:hanging="360"/>
      </w:pPr>
      <w:rPr>
        <w:rFonts w:ascii="Symbol" w:hAnsi="Symbol" w:hint="default"/>
      </w:rPr>
    </w:lvl>
    <w:lvl w:ilvl="7" w:tplc="EFECE0A0">
      <w:start w:val="1"/>
      <w:numFmt w:val="bullet"/>
      <w:lvlText w:val="o"/>
      <w:lvlJc w:val="left"/>
      <w:pPr>
        <w:ind w:left="5760" w:hanging="360"/>
      </w:pPr>
      <w:rPr>
        <w:rFonts w:ascii="Courier New" w:hAnsi="Courier New" w:hint="default"/>
      </w:rPr>
    </w:lvl>
    <w:lvl w:ilvl="8" w:tplc="00FACC68">
      <w:start w:val="1"/>
      <w:numFmt w:val="bullet"/>
      <w:lvlText w:val=""/>
      <w:lvlJc w:val="left"/>
      <w:pPr>
        <w:ind w:left="6480" w:hanging="360"/>
      </w:pPr>
      <w:rPr>
        <w:rFonts w:ascii="Wingdings" w:hAnsi="Wingdings" w:hint="default"/>
      </w:rPr>
    </w:lvl>
  </w:abstractNum>
  <w:abstractNum w:abstractNumId="29" w15:restartNumberingAfterBreak="0">
    <w:nsid w:val="4D493B82"/>
    <w:multiLevelType w:val="hybridMultilevel"/>
    <w:tmpl w:val="33B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23BCF"/>
    <w:multiLevelType w:val="multilevel"/>
    <w:tmpl w:val="4C7A434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F9303F8"/>
    <w:multiLevelType w:val="multilevel"/>
    <w:tmpl w:val="D116E44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1E6D24"/>
    <w:multiLevelType w:val="hybridMultilevel"/>
    <w:tmpl w:val="9F2E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4E344F"/>
    <w:multiLevelType w:val="hybridMultilevel"/>
    <w:tmpl w:val="6B10C194"/>
    <w:lvl w:ilvl="0" w:tplc="040446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34CF6"/>
    <w:multiLevelType w:val="hybridMultilevel"/>
    <w:tmpl w:val="D3284CE6"/>
    <w:lvl w:ilvl="0" w:tplc="BA3ACA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E145A"/>
    <w:multiLevelType w:val="multilevel"/>
    <w:tmpl w:val="029C6DAC"/>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6395F51"/>
    <w:multiLevelType w:val="multilevel"/>
    <w:tmpl w:val="85404AD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ascii="Arial" w:hAnsi="Arial" w:cs="Arial" w:hint="default"/>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3037BF7"/>
    <w:multiLevelType w:val="hybridMultilevel"/>
    <w:tmpl w:val="D82A6928"/>
    <w:lvl w:ilvl="0" w:tplc="8B4A3F4A">
      <w:start w:val="1"/>
      <w:numFmt w:val="decimal"/>
      <w:lvlText w:val="%1."/>
      <w:lvlJc w:val="left"/>
      <w:pPr>
        <w:ind w:left="1080" w:hanging="720"/>
      </w:pPr>
      <w:rPr>
        <w:rFonts w:ascii="Arial" w:hAnsi="Arial" w:cs="Aria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B61895"/>
    <w:multiLevelType w:val="hybridMultilevel"/>
    <w:tmpl w:val="9362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8686D"/>
    <w:multiLevelType w:val="hybridMultilevel"/>
    <w:tmpl w:val="B2DAD32C"/>
    <w:lvl w:ilvl="0" w:tplc="C73026BE">
      <w:start w:val="1"/>
      <w:numFmt w:val="bullet"/>
      <w:lvlText w:val="-"/>
      <w:lvlJc w:val="left"/>
      <w:pPr>
        <w:ind w:left="2034" w:hanging="360"/>
      </w:pPr>
      <w:rPr>
        <w:rFonts w:ascii="Arial" w:eastAsia="Times New Roman"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0" w15:restartNumberingAfterBreak="0">
    <w:nsid w:val="78AD5FC2"/>
    <w:multiLevelType w:val="multilevel"/>
    <w:tmpl w:val="9F5893B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9C975EB"/>
    <w:multiLevelType w:val="hybridMultilevel"/>
    <w:tmpl w:val="F1AA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C1BB9"/>
    <w:multiLevelType w:val="hybridMultilevel"/>
    <w:tmpl w:val="9656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2F72BB"/>
    <w:multiLevelType w:val="hybridMultilevel"/>
    <w:tmpl w:val="9592A210"/>
    <w:lvl w:ilvl="0" w:tplc="C73026BE">
      <w:start w:val="1"/>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93226"/>
    <w:multiLevelType w:val="hybridMultilevel"/>
    <w:tmpl w:val="3230E0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9711CB"/>
    <w:multiLevelType w:val="hybridMultilevel"/>
    <w:tmpl w:val="E75EA43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1015344">
    <w:abstractNumId w:val="28"/>
  </w:num>
  <w:num w:numId="2" w16cid:durableId="1061097028">
    <w:abstractNumId w:val="2"/>
  </w:num>
  <w:num w:numId="3" w16cid:durableId="210189578">
    <w:abstractNumId w:val="20"/>
  </w:num>
  <w:num w:numId="4" w16cid:durableId="181386943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379545993">
    <w:abstractNumId w:val="30"/>
  </w:num>
  <w:num w:numId="6" w16cid:durableId="842282052">
    <w:abstractNumId w:val="1"/>
  </w:num>
  <w:num w:numId="7" w16cid:durableId="2096238990">
    <w:abstractNumId w:val="40"/>
  </w:num>
  <w:num w:numId="8" w16cid:durableId="869295930">
    <w:abstractNumId w:val="44"/>
  </w:num>
  <w:num w:numId="9" w16cid:durableId="2074353176">
    <w:abstractNumId w:val="7"/>
  </w:num>
  <w:num w:numId="10" w16cid:durableId="960496357">
    <w:abstractNumId w:val="10"/>
  </w:num>
  <w:num w:numId="11" w16cid:durableId="499544025">
    <w:abstractNumId w:val="17"/>
  </w:num>
  <w:num w:numId="12" w16cid:durableId="801465017">
    <w:abstractNumId w:val="31"/>
  </w:num>
  <w:num w:numId="13" w16cid:durableId="503127649">
    <w:abstractNumId w:val="27"/>
  </w:num>
  <w:num w:numId="14" w16cid:durableId="821777405">
    <w:abstractNumId w:val="13"/>
  </w:num>
  <w:num w:numId="15" w16cid:durableId="1930120137">
    <w:abstractNumId w:val="36"/>
  </w:num>
  <w:num w:numId="16" w16cid:durableId="1436822460">
    <w:abstractNumId w:val="43"/>
  </w:num>
  <w:num w:numId="17" w16cid:durableId="1044670934">
    <w:abstractNumId w:val="39"/>
  </w:num>
  <w:num w:numId="18" w16cid:durableId="2086216599">
    <w:abstractNumId w:val="5"/>
  </w:num>
  <w:num w:numId="19" w16cid:durableId="1225724790">
    <w:abstractNumId w:val="22"/>
  </w:num>
  <w:num w:numId="20" w16cid:durableId="1439449595">
    <w:abstractNumId w:val="21"/>
  </w:num>
  <w:num w:numId="21" w16cid:durableId="1243028861">
    <w:abstractNumId w:val="6"/>
  </w:num>
  <w:num w:numId="22" w16cid:durableId="75327539">
    <w:abstractNumId w:val="35"/>
  </w:num>
  <w:num w:numId="23" w16cid:durableId="1942881453">
    <w:abstractNumId w:val="4"/>
  </w:num>
  <w:num w:numId="24" w16cid:durableId="1946226684">
    <w:abstractNumId w:val="8"/>
  </w:num>
  <w:num w:numId="25" w16cid:durableId="1955790991">
    <w:abstractNumId w:val="18"/>
  </w:num>
  <w:num w:numId="26" w16cid:durableId="1963924541">
    <w:abstractNumId w:val="34"/>
  </w:num>
  <w:num w:numId="27" w16cid:durableId="2051562801">
    <w:abstractNumId w:val="19"/>
  </w:num>
  <w:num w:numId="28" w16cid:durableId="1364091292">
    <w:abstractNumId w:val="32"/>
  </w:num>
  <w:num w:numId="29" w16cid:durableId="2047216687">
    <w:abstractNumId w:val="24"/>
  </w:num>
  <w:num w:numId="30" w16cid:durableId="357437404">
    <w:abstractNumId w:val="11"/>
  </w:num>
  <w:num w:numId="31" w16cid:durableId="365445324">
    <w:abstractNumId w:val="12"/>
  </w:num>
  <w:num w:numId="32" w16cid:durableId="74935319">
    <w:abstractNumId w:val="25"/>
  </w:num>
  <w:num w:numId="33" w16cid:durableId="994794882">
    <w:abstractNumId w:val="33"/>
  </w:num>
  <w:num w:numId="34" w16cid:durableId="349114240">
    <w:abstractNumId w:val="9"/>
  </w:num>
  <w:num w:numId="35" w16cid:durableId="918637613">
    <w:abstractNumId w:val="14"/>
  </w:num>
  <w:num w:numId="36" w16cid:durableId="38749620">
    <w:abstractNumId w:val="29"/>
  </w:num>
  <w:num w:numId="37" w16cid:durableId="1630551407">
    <w:abstractNumId w:val="42"/>
  </w:num>
  <w:num w:numId="38" w16cid:durableId="1473715940">
    <w:abstractNumId w:val="26"/>
  </w:num>
  <w:num w:numId="39" w16cid:durableId="1300306115">
    <w:abstractNumId w:val="16"/>
  </w:num>
  <w:num w:numId="40" w16cid:durableId="624626948">
    <w:abstractNumId w:val="37"/>
  </w:num>
  <w:num w:numId="41" w16cid:durableId="718943489">
    <w:abstractNumId w:val="15"/>
  </w:num>
  <w:num w:numId="42" w16cid:durableId="1167986321">
    <w:abstractNumId w:val="45"/>
  </w:num>
  <w:num w:numId="43" w16cid:durableId="1287659713">
    <w:abstractNumId w:val="23"/>
  </w:num>
  <w:num w:numId="44" w16cid:durableId="476840865">
    <w:abstractNumId w:val="41"/>
  </w:num>
  <w:num w:numId="45" w16cid:durableId="969096612">
    <w:abstractNumId w:val="38"/>
  </w:num>
  <w:num w:numId="46" w16cid:durableId="1741900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B9"/>
    <w:rsid w:val="0000058A"/>
    <w:rsid w:val="00001F06"/>
    <w:rsid w:val="0000211A"/>
    <w:rsid w:val="00002332"/>
    <w:rsid w:val="00003403"/>
    <w:rsid w:val="00012A62"/>
    <w:rsid w:val="00013233"/>
    <w:rsid w:val="00014955"/>
    <w:rsid w:val="0001742D"/>
    <w:rsid w:val="00021253"/>
    <w:rsid w:val="00023048"/>
    <w:rsid w:val="000236DA"/>
    <w:rsid w:val="00026A7E"/>
    <w:rsid w:val="00034FA5"/>
    <w:rsid w:val="00044227"/>
    <w:rsid w:val="00044753"/>
    <w:rsid w:val="00045E11"/>
    <w:rsid w:val="000466CF"/>
    <w:rsid w:val="0005723D"/>
    <w:rsid w:val="00060167"/>
    <w:rsid w:val="00060614"/>
    <w:rsid w:val="0006173B"/>
    <w:rsid w:val="0006204A"/>
    <w:rsid w:val="00064F03"/>
    <w:rsid w:val="0006541C"/>
    <w:rsid w:val="00067F35"/>
    <w:rsid w:val="00070617"/>
    <w:rsid w:val="000843C3"/>
    <w:rsid w:val="0008690D"/>
    <w:rsid w:val="000931D5"/>
    <w:rsid w:val="00095C0D"/>
    <w:rsid w:val="000961BD"/>
    <w:rsid w:val="000A0B00"/>
    <w:rsid w:val="000A4AFB"/>
    <w:rsid w:val="000A6991"/>
    <w:rsid w:val="000B3082"/>
    <w:rsid w:val="000B5EAB"/>
    <w:rsid w:val="000C4913"/>
    <w:rsid w:val="000E0611"/>
    <w:rsid w:val="000F139C"/>
    <w:rsid w:val="000F1887"/>
    <w:rsid w:val="00102FB9"/>
    <w:rsid w:val="001047C4"/>
    <w:rsid w:val="001047FF"/>
    <w:rsid w:val="001050D0"/>
    <w:rsid w:val="00105D57"/>
    <w:rsid w:val="00113569"/>
    <w:rsid w:val="00126CEF"/>
    <w:rsid w:val="00127C6F"/>
    <w:rsid w:val="001338ED"/>
    <w:rsid w:val="00141545"/>
    <w:rsid w:val="00141817"/>
    <w:rsid w:val="001459D8"/>
    <w:rsid w:val="001468FA"/>
    <w:rsid w:val="00146CBD"/>
    <w:rsid w:val="00147CC2"/>
    <w:rsid w:val="00150F1B"/>
    <w:rsid w:val="00155A9E"/>
    <w:rsid w:val="00157710"/>
    <w:rsid w:val="00167466"/>
    <w:rsid w:val="001677F2"/>
    <w:rsid w:val="00171861"/>
    <w:rsid w:val="0017378A"/>
    <w:rsid w:val="0018153B"/>
    <w:rsid w:val="00186A74"/>
    <w:rsid w:val="001940B6"/>
    <w:rsid w:val="00194A06"/>
    <w:rsid w:val="001950C5"/>
    <w:rsid w:val="001A0D7C"/>
    <w:rsid w:val="001A1CDF"/>
    <w:rsid w:val="001A1E84"/>
    <w:rsid w:val="001A29B8"/>
    <w:rsid w:val="001A311B"/>
    <w:rsid w:val="001B390D"/>
    <w:rsid w:val="001C21C8"/>
    <w:rsid w:val="001C47AE"/>
    <w:rsid w:val="001C7DE9"/>
    <w:rsid w:val="001C7E00"/>
    <w:rsid w:val="001D7078"/>
    <w:rsid w:val="001F4999"/>
    <w:rsid w:val="001F5352"/>
    <w:rsid w:val="001F64FA"/>
    <w:rsid w:val="002061BD"/>
    <w:rsid w:val="00212583"/>
    <w:rsid w:val="0021755B"/>
    <w:rsid w:val="00220CD0"/>
    <w:rsid w:val="00221750"/>
    <w:rsid w:val="00231D38"/>
    <w:rsid w:val="00241112"/>
    <w:rsid w:val="00244AD2"/>
    <w:rsid w:val="002451C4"/>
    <w:rsid w:val="0026521C"/>
    <w:rsid w:val="0026660B"/>
    <w:rsid w:val="00266622"/>
    <w:rsid w:val="00277231"/>
    <w:rsid w:val="00277B71"/>
    <w:rsid w:val="00280E6A"/>
    <w:rsid w:val="00280EBF"/>
    <w:rsid w:val="00290280"/>
    <w:rsid w:val="00295A76"/>
    <w:rsid w:val="002A12CA"/>
    <w:rsid w:val="002A2072"/>
    <w:rsid w:val="002A2252"/>
    <w:rsid w:val="002A350E"/>
    <w:rsid w:val="002B3CC6"/>
    <w:rsid w:val="002B4678"/>
    <w:rsid w:val="002B4DF8"/>
    <w:rsid w:val="002B599A"/>
    <w:rsid w:val="002B5AD9"/>
    <w:rsid w:val="002B661C"/>
    <w:rsid w:val="002B76F7"/>
    <w:rsid w:val="002C169D"/>
    <w:rsid w:val="002C2A7A"/>
    <w:rsid w:val="002C4557"/>
    <w:rsid w:val="002C5F27"/>
    <w:rsid w:val="002D21D6"/>
    <w:rsid w:val="002E0A09"/>
    <w:rsid w:val="002E2985"/>
    <w:rsid w:val="002E77A2"/>
    <w:rsid w:val="003001AB"/>
    <w:rsid w:val="00302E51"/>
    <w:rsid w:val="00304D81"/>
    <w:rsid w:val="003115F4"/>
    <w:rsid w:val="00311A41"/>
    <w:rsid w:val="00314DD3"/>
    <w:rsid w:val="00320D16"/>
    <w:rsid w:val="00324658"/>
    <w:rsid w:val="00330137"/>
    <w:rsid w:val="00332FDF"/>
    <w:rsid w:val="00334340"/>
    <w:rsid w:val="00334BD7"/>
    <w:rsid w:val="00343288"/>
    <w:rsid w:val="0034665A"/>
    <w:rsid w:val="003471D2"/>
    <w:rsid w:val="003504D1"/>
    <w:rsid w:val="0035080A"/>
    <w:rsid w:val="00350FD2"/>
    <w:rsid w:val="00352859"/>
    <w:rsid w:val="003540D2"/>
    <w:rsid w:val="003570F1"/>
    <w:rsid w:val="00357129"/>
    <w:rsid w:val="0035714E"/>
    <w:rsid w:val="003609D8"/>
    <w:rsid w:val="003619BB"/>
    <w:rsid w:val="0036485C"/>
    <w:rsid w:val="003650F0"/>
    <w:rsid w:val="00365E04"/>
    <w:rsid w:val="003709D3"/>
    <w:rsid w:val="003843DC"/>
    <w:rsid w:val="00394CBA"/>
    <w:rsid w:val="00397956"/>
    <w:rsid w:val="003B1174"/>
    <w:rsid w:val="003B3F9D"/>
    <w:rsid w:val="003B433C"/>
    <w:rsid w:val="003B43BE"/>
    <w:rsid w:val="003D717C"/>
    <w:rsid w:val="003E10C1"/>
    <w:rsid w:val="003F4496"/>
    <w:rsid w:val="00402DFC"/>
    <w:rsid w:val="0042249B"/>
    <w:rsid w:val="00423C98"/>
    <w:rsid w:val="004353C6"/>
    <w:rsid w:val="004373AD"/>
    <w:rsid w:val="00440104"/>
    <w:rsid w:val="004449E4"/>
    <w:rsid w:val="00447A63"/>
    <w:rsid w:val="00455181"/>
    <w:rsid w:val="00455214"/>
    <w:rsid w:val="00457CC4"/>
    <w:rsid w:val="004622C8"/>
    <w:rsid w:val="004702B2"/>
    <w:rsid w:val="00486B2C"/>
    <w:rsid w:val="00487923"/>
    <w:rsid w:val="00490C22"/>
    <w:rsid w:val="00491E71"/>
    <w:rsid w:val="00497CD7"/>
    <w:rsid w:val="004A03FA"/>
    <w:rsid w:val="004A2AA0"/>
    <w:rsid w:val="004A4507"/>
    <w:rsid w:val="004A6452"/>
    <w:rsid w:val="004B14D7"/>
    <w:rsid w:val="004B2B8E"/>
    <w:rsid w:val="004B2C50"/>
    <w:rsid w:val="004B65CA"/>
    <w:rsid w:val="004B6FA2"/>
    <w:rsid w:val="004C4F99"/>
    <w:rsid w:val="004C6761"/>
    <w:rsid w:val="004D1223"/>
    <w:rsid w:val="004D1DF1"/>
    <w:rsid w:val="004D373C"/>
    <w:rsid w:val="004E5251"/>
    <w:rsid w:val="004F1583"/>
    <w:rsid w:val="0050237C"/>
    <w:rsid w:val="00505714"/>
    <w:rsid w:val="00507E6A"/>
    <w:rsid w:val="00521796"/>
    <w:rsid w:val="00522B75"/>
    <w:rsid w:val="00522C37"/>
    <w:rsid w:val="005314E6"/>
    <w:rsid w:val="00542807"/>
    <w:rsid w:val="0054561D"/>
    <w:rsid w:val="005503DC"/>
    <w:rsid w:val="00550949"/>
    <w:rsid w:val="00553212"/>
    <w:rsid w:val="005541FC"/>
    <w:rsid w:val="00555DFB"/>
    <w:rsid w:val="00557B65"/>
    <w:rsid w:val="00562762"/>
    <w:rsid w:val="005647E8"/>
    <w:rsid w:val="00565354"/>
    <w:rsid w:val="00570AC0"/>
    <w:rsid w:val="00571D34"/>
    <w:rsid w:val="005802EF"/>
    <w:rsid w:val="00583796"/>
    <w:rsid w:val="00583BB8"/>
    <w:rsid w:val="00591CDB"/>
    <w:rsid w:val="00593161"/>
    <w:rsid w:val="005A0804"/>
    <w:rsid w:val="005A1FCF"/>
    <w:rsid w:val="005B3E8C"/>
    <w:rsid w:val="005B6D78"/>
    <w:rsid w:val="005B7ECA"/>
    <w:rsid w:val="005C57E3"/>
    <w:rsid w:val="005D0BCF"/>
    <w:rsid w:val="005D0C3F"/>
    <w:rsid w:val="005D61A5"/>
    <w:rsid w:val="005E02A1"/>
    <w:rsid w:val="005F2F2C"/>
    <w:rsid w:val="005F7845"/>
    <w:rsid w:val="0060376C"/>
    <w:rsid w:val="00603D64"/>
    <w:rsid w:val="00605505"/>
    <w:rsid w:val="0061280E"/>
    <w:rsid w:val="00614C92"/>
    <w:rsid w:val="00616C4C"/>
    <w:rsid w:val="00617264"/>
    <w:rsid w:val="00620C4F"/>
    <w:rsid w:val="00640C0B"/>
    <w:rsid w:val="006416D2"/>
    <w:rsid w:val="00646BBB"/>
    <w:rsid w:val="00646BEF"/>
    <w:rsid w:val="00647E49"/>
    <w:rsid w:val="006504E2"/>
    <w:rsid w:val="006564F0"/>
    <w:rsid w:val="00664724"/>
    <w:rsid w:val="00665124"/>
    <w:rsid w:val="00667168"/>
    <w:rsid w:val="00670C70"/>
    <w:rsid w:val="00682C98"/>
    <w:rsid w:val="00683FAC"/>
    <w:rsid w:val="00693B4C"/>
    <w:rsid w:val="0069405C"/>
    <w:rsid w:val="006A0458"/>
    <w:rsid w:val="006A7368"/>
    <w:rsid w:val="006B046C"/>
    <w:rsid w:val="006C0BC1"/>
    <w:rsid w:val="006C3159"/>
    <w:rsid w:val="006C501C"/>
    <w:rsid w:val="006C6BC3"/>
    <w:rsid w:val="006D17A9"/>
    <w:rsid w:val="006D21AE"/>
    <w:rsid w:val="006D2FE0"/>
    <w:rsid w:val="006D421C"/>
    <w:rsid w:val="006E5EF5"/>
    <w:rsid w:val="006F7EBB"/>
    <w:rsid w:val="00701212"/>
    <w:rsid w:val="00707B42"/>
    <w:rsid w:val="00710B48"/>
    <w:rsid w:val="00717EC9"/>
    <w:rsid w:val="0072053E"/>
    <w:rsid w:val="00720CF7"/>
    <w:rsid w:val="007223C9"/>
    <w:rsid w:val="00737748"/>
    <w:rsid w:val="00740602"/>
    <w:rsid w:val="00754F83"/>
    <w:rsid w:val="007726F2"/>
    <w:rsid w:val="007746F3"/>
    <w:rsid w:val="00777E5E"/>
    <w:rsid w:val="007802A1"/>
    <w:rsid w:val="00780C43"/>
    <w:rsid w:val="00782AF3"/>
    <w:rsid w:val="007872E9"/>
    <w:rsid w:val="007964F0"/>
    <w:rsid w:val="00796645"/>
    <w:rsid w:val="00796A22"/>
    <w:rsid w:val="007A0C1F"/>
    <w:rsid w:val="007A3553"/>
    <w:rsid w:val="007A6044"/>
    <w:rsid w:val="007B061F"/>
    <w:rsid w:val="007B3CC0"/>
    <w:rsid w:val="007C0B1A"/>
    <w:rsid w:val="007C5819"/>
    <w:rsid w:val="007D3266"/>
    <w:rsid w:val="007D3E5E"/>
    <w:rsid w:val="007D497E"/>
    <w:rsid w:val="007D67D2"/>
    <w:rsid w:val="007E118D"/>
    <w:rsid w:val="007E30DB"/>
    <w:rsid w:val="007E513E"/>
    <w:rsid w:val="007E576C"/>
    <w:rsid w:val="007E6954"/>
    <w:rsid w:val="007F18CF"/>
    <w:rsid w:val="007F3537"/>
    <w:rsid w:val="007F480A"/>
    <w:rsid w:val="008064FD"/>
    <w:rsid w:val="00806A02"/>
    <w:rsid w:val="00814E68"/>
    <w:rsid w:val="00815C35"/>
    <w:rsid w:val="0082038B"/>
    <w:rsid w:val="00826A17"/>
    <w:rsid w:val="00864B94"/>
    <w:rsid w:val="00867D2E"/>
    <w:rsid w:val="00881CC7"/>
    <w:rsid w:val="008823E3"/>
    <w:rsid w:val="00892153"/>
    <w:rsid w:val="008941AE"/>
    <w:rsid w:val="008962FD"/>
    <w:rsid w:val="0089661C"/>
    <w:rsid w:val="00897E46"/>
    <w:rsid w:val="008A273F"/>
    <w:rsid w:val="008A2A47"/>
    <w:rsid w:val="008A413C"/>
    <w:rsid w:val="008B6F53"/>
    <w:rsid w:val="008D0414"/>
    <w:rsid w:val="008D703E"/>
    <w:rsid w:val="008D78CA"/>
    <w:rsid w:val="008E0547"/>
    <w:rsid w:val="008E3260"/>
    <w:rsid w:val="008E37B9"/>
    <w:rsid w:val="008E4589"/>
    <w:rsid w:val="008E63B6"/>
    <w:rsid w:val="008E67F4"/>
    <w:rsid w:val="008F3218"/>
    <w:rsid w:val="0090234A"/>
    <w:rsid w:val="00904D5E"/>
    <w:rsid w:val="009056BF"/>
    <w:rsid w:val="00914A0C"/>
    <w:rsid w:val="009156C5"/>
    <w:rsid w:val="0091746D"/>
    <w:rsid w:val="00922744"/>
    <w:rsid w:val="00924F36"/>
    <w:rsid w:val="009311F4"/>
    <w:rsid w:val="00935841"/>
    <w:rsid w:val="00936EC5"/>
    <w:rsid w:val="00940E8C"/>
    <w:rsid w:val="00944D71"/>
    <w:rsid w:val="00945292"/>
    <w:rsid w:val="009501E4"/>
    <w:rsid w:val="00951B88"/>
    <w:rsid w:val="009607BD"/>
    <w:rsid w:val="00962765"/>
    <w:rsid w:val="00970AA0"/>
    <w:rsid w:val="009818C2"/>
    <w:rsid w:val="009827E9"/>
    <w:rsid w:val="00985A64"/>
    <w:rsid w:val="00991524"/>
    <w:rsid w:val="00994C88"/>
    <w:rsid w:val="009A02D7"/>
    <w:rsid w:val="009B1A26"/>
    <w:rsid w:val="009B509C"/>
    <w:rsid w:val="009B6F2F"/>
    <w:rsid w:val="009C12F6"/>
    <w:rsid w:val="009D545B"/>
    <w:rsid w:val="009E1255"/>
    <w:rsid w:val="009F4907"/>
    <w:rsid w:val="009F5523"/>
    <w:rsid w:val="009F5A57"/>
    <w:rsid w:val="009F61D3"/>
    <w:rsid w:val="00A010DB"/>
    <w:rsid w:val="00A06938"/>
    <w:rsid w:val="00A077FC"/>
    <w:rsid w:val="00A110C3"/>
    <w:rsid w:val="00A24DBE"/>
    <w:rsid w:val="00A40DE4"/>
    <w:rsid w:val="00A44554"/>
    <w:rsid w:val="00A44810"/>
    <w:rsid w:val="00A46A9B"/>
    <w:rsid w:val="00A567AC"/>
    <w:rsid w:val="00A57FC1"/>
    <w:rsid w:val="00A61B10"/>
    <w:rsid w:val="00A65F17"/>
    <w:rsid w:val="00A6617E"/>
    <w:rsid w:val="00A66508"/>
    <w:rsid w:val="00A701E0"/>
    <w:rsid w:val="00A7263B"/>
    <w:rsid w:val="00A77C22"/>
    <w:rsid w:val="00A82850"/>
    <w:rsid w:val="00A84243"/>
    <w:rsid w:val="00A90E73"/>
    <w:rsid w:val="00A91544"/>
    <w:rsid w:val="00A94345"/>
    <w:rsid w:val="00AA026F"/>
    <w:rsid w:val="00AA0413"/>
    <w:rsid w:val="00AA1AFD"/>
    <w:rsid w:val="00AA4146"/>
    <w:rsid w:val="00AA5C93"/>
    <w:rsid w:val="00AA6B63"/>
    <w:rsid w:val="00AB53BD"/>
    <w:rsid w:val="00AC287C"/>
    <w:rsid w:val="00AC3AEE"/>
    <w:rsid w:val="00AD0516"/>
    <w:rsid w:val="00AD0A66"/>
    <w:rsid w:val="00AD1529"/>
    <w:rsid w:val="00AD612C"/>
    <w:rsid w:val="00AE02D6"/>
    <w:rsid w:val="00AE3679"/>
    <w:rsid w:val="00AF582C"/>
    <w:rsid w:val="00AF5CE0"/>
    <w:rsid w:val="00AF7CBB"/>
    <w:rsid w:val="00B00FEF"/>
    <w:rsid w:val="00B063BE"/>
    <w:rsid w:val="00B066C5"/>
    <w:rsid w:val="00B06ED6"/>
    <w:rsid w:val="00B11F24"/>
    <w:rsid w:val="00B12261"/>
    <w:rsid w:val="00B21845"/>
    <w:rsid w:val="00B21D47"/>
    <w:rsid w:val="00B30EBB"/>
    <w:rsid w:val="00B33F13"/>
    <w:rsid w:val="00B34BEB"/>
    <w:rsid w:val="00B3618E"/>
    <w:rsid w:val="00B3676A"/>
    <w:rsid w:val="00B37E70"/>
    <w:rsid w:val="00B47A61"/>
    <w:rsid w:val="00B50693"/>
    <w:rsid w:val="00B6036C"/>
    <w:rsid w:val="00B60F75"/>
    <w:rsid w:val="00B659EA"/>
    <w:rsid w:val="00B70750"/>
    <w:rsid w:val="00B7437B"/>
    <w:rsid w:val="00B76F1F"/>
    <w:rsid w:val="00B8062F"/>
    <w:rsid w:val="00B806EF"/>
    <w:rsid w:val="00B80D10"/>
    <w:rsid w:val="00B80DCA"/>
    <w:rsid w:val="00B8453C"/>
    <w:rsid w:val="00B84B6F"/>
    <w:rsid w:val="00BA0D93"/>
    <w:rsid w:val="00BA10EB"/>
    <w:rsid w:val="00BA65DE"/>
    <w:rsid w:val="00BB08ED"/>
    <w:rsid w:val="00BB33AA"/>
    <w:rsid w:val="00BB3FA5"/>
    <w:rsid w:val="00BB53EA"/>
    <w:rsid w:val="00BC17F6"/>
    <w:rsid w:val="00BD30BC"/>
    <w:rsid w:val="00BD3999"/>
    <w:rsid w:val="00BD4866"/>
    <w:rsid w:val="00BE3317"/>
    <w:rsid w:val="00BE725E"/>
    <w:rsid w:val="00BE73FF"/>
    <w:rsid w:val="00BF1011"/>
    <w:rsid w:val="00BF6F0C"/>
    <w:rsid w:val="00C04D76"/>
    <w:rsid w:val="00C069C7"/>
    <w:rsid w:val="00C115EF"/>
    <w:rsid w:val="00C12810"/>
    <w:rsid w:val="00C135EA"/>
    <w:rsid w:val="00C137A8"/>
    <w:rsid w:val="00C27CE9"/>
    <w:rsid w:val="00C311B5"/>
    <w:rsid w:val="00C31AD4"/>
    <w:rsid w:val="00C32117"/>
    <w:rsid w:val="00C36643"/>
    <w:rsid w:val="00C41EB3"/>
    <w:rsid w:val="00C44F0F"/>
    <w:rsid w:val="00C47FBB"/>
    <w:rsid w:val="00C53974"/>
    <w:rsid w:val="00C55992"/>
    <w:rsid w:val="00C60E8B"/>
    <w:rsid w:val="00C650A8"/>
    <w:rsid w:val="00C6545A"/>
    <w:rsid w:val="00C66136"/>
    <w:rsid w:val="00C66683"/>
    <w:rsid w:val="00C67E3F"/>
    <w:rsid w:val="00C70787"/>
    <w:rsid w:val="00C70BE1"/>
    <w:rsid w:val="00C71279"/>
    <w:rsid w:val="00C7134B"/>
    <w:rsid w:val="00C73C2D"/>
    <w:rsid w:val="00C763CE"/>
    <w:rsid w:val="00C80EAB"/>
    <w:rsid w:val="00C82C79"/>
    <w:rsid w:val="00C83BF3"/>
    <w:rsid w:val="00C841C2"/>
    <w:rsid w:val="00C84A5C"/>
    <w:rsid w:val="00C8614B"/>
    <w:rsid w:val="00C93E70"/>
    <w:rsid w:val="00C961E6"/>
    <w:rsid w:val="00CA4CDB"/>
    <w:rsid w:val="00CA5675"/>
    <w:rsid w:val="00CA627C"/>
    <w:rsid w:val="00CA6AC6"/>
    <w:rsid w:val="00CA7EA5"/>
    <w:rsid w:val="00CC0296"/>
    <w:rsid w:val="00CC1317"/>
    <w:rsid w:val="00CC26A4"/>
    <w:rsid w:val="00CD48AB"/>
    <w:rsid w:val="00CE4E3C"/>
    <w:rsid w:val="00CE5EE4"/>
    <w:rsid w:val="00CE7B8F"/>
    <w:rsid w:val="00CF086C"/>
    <w:rsid w:val="00CF260D"/>
    <w:rsid w:val="00D047DE"/>
    <w:rsid w:val="00D11A34"/>
    <w:rsid w:val="00D1490B"/>
    <w:rsid w:val="00D1582B"/>
    <w:rsid w:val="00D20F78"/>
    <w:rsid w:val="00D21893"/>
    <w:rsid w:val="00D247BE"/>
    <w:rsid w:val="00D27598"/>
    <w:rsid w:val="00D30D0C"/>
    <w:rsid w:val="00D32AC4"/>
    <w:rsid w:val="00D379CD"/>
    <w:rsid w:val="00D50D97"/>
    <w:rsid w:val="00D53543"/>
    <w:rsid w:val="00D567D9"/>
    <w:rsid w:val="00D56B1D"/>
    <w:rsid w:val="00D617C5"/>
    <w:rsid w:val="00D64F42"/>
    <w:rsid w:val="00D71D9A"/>
    <w:rsid w:val="00D764DC"/>
    <w:rsid w:val="00D77542"/>
    <w:rsid w:val="00D81F85"/>
    <w:rsid w:val="00D853AE"/>
    <w:rsid w:val="00D8588B"/>
    <w:rsid w:val="00D86D97"/>
    <w:rsid w:val="00D93A0F"/>
    <w:rsid w:val="00D948B8"/>
    <w:rsid w:val="00D96F1B"/>
    <w:rsid w:val="00DA09F7"/>
    <w:rsid w:val="00DA3988"/>
    <w:rsid w:val="00DA6C52"/>
    <w:rsid w:val="00DA79D6"/>
    <w:rsid w:val="00DB3701"/>
    <w:rsid w:val="00DB7191"/>
    <w:rsid w:val="00DC1B68"/>
    <w:rsid w:val="00DC1C9E"/>
    <w:rsid w:val="00DC49A4"/>
    <w:rsid w:val="00DD4B0A"/>
    <w:rsid w:val="00DE4396"/>
    <w:rsid w:val="00DF18E9"/>
    <w:rsid w:val="00DF44EF"/>
    <w:rsid w:val="00DF7FCF"/>
    <w:rsid w:val="00E02557"/>
    <w:rsid w:val="00E02B44"/>
    <w:rsid w:val="00E10CE6"/>
    <w:rsid w:val="00E12509"/>
    <w:rsid w:val="00E14997"/>
    <w:rsid w:val="00E14B39"/>
    <w:rsid w:val="00E20EC0"/>
    <w:rsid w:val="00E211C7"/>
    <w:rsid w:val="00E22CD7"/>
    <w:rsid w:val="00E24DBE"/>
    <w:rsid w:val="00E309FF"/>
    <w:rsid w:val="00E3608E"/>
    <w:rsid w:val="00E56988"/>
    <w:rsid w:val="00E6133C"/>
    <w:rsid w:val="00E61696"/>
    <w:rsid w:val="00E62EA7"/>
    <w:rsid w:val="00E66BE6"/>
    <w:rsid w:val="00E71F82"/>
    <w:rsid w:val="00E736F0"/>
    <w:rsid w:val="00E74575"/>
    <w:rsid w:val="00E7794E"/>
    <w:rsid w:val="00E868B1"/>
    <w:rsid w:val="00E9251E"/>
    <w:rsid w:val="00E951E8"/>
    <w:rsid w:val="00E965B8"/>
    <w:rsid w:val="00E97201"/>
    <w:rsid w:val="00EA22F6"/>
    <w:rsid w:val="00EA25D3"/>
    <w:rsid w:val="00EA3340"/>
    <w:rsid w:val="00EB3756"/>
    <w:rsid w:val="00EB47D3"/>
    <w:rsid w:val="00EB4C6F"/>
    <w:rsid w:val="00EB57C6"/>
    <w:rsid w:val="00EC6D93"/>
    <w:rsid w:val="00EC6E02"/>
    <w:rsid w:val="00ED325C"/>
    <w:rsid w:val="00ED73A4"/>
    <w:rsid w:val="00EF33BE"/>
    <w:rsid w:val="00EF4664"/>
    <w:rsid w:val="00F0271D"/>
    <w:rsid w:val="00F044C5"/>
    <w:rsid w:val="00F05F61"/>
    <w:rsid w:val="00F11CEB"/>
    <w:rsid w:val="00F1363D"/>
    <w:rsid w:val="00F165B2"/>
    <w:rsid w:val="00F25228"/>
    <w:rsid w:val="00F45A30"/>
    <w:rsid w:val="00F51BC3"/>
    <w:rsid w:val="00F53188"/>
    <w:rsid w:val="00F5759F"/>
    <w:rsid w:val="00F60FDD"/>
    <w:rsid w:val="00F64413"/>
    <w:rsid w:val="00F66A4D"/>
    <w:rsid w:val="00F70967"/>
    <w:rsid w:val="00F70EF0"/>
    <w:rsid w:val="00F71607"/>
    <w:rsid w:val="00F71612"/>
    <w:rsid w:val="00F750F6"/>
    <w:rsid w:val="00F809CB"/>
    <w:rsid w:val="00F853F7"/>
    <w:rsid w:val="00F85B76"/>
    <w:rsid w:val="00F869C2"/>
    <w:rsid w:val="00F92A67"/>
    <w:rsid w:val="00F93271"/>
    <w:rsid w:val="00F93B31"/>
    <w:rsid w:val="00FA2102"/>
    <w:rsid w:val="00FA51C9"/>
    <w:rsid w:val="00FA6596"/>
    <w:rsid w:val="00FB02DB"/>
    <w:rsid w:val="00FB1DAD"/>
    <w:rsid w:val="00FC733F"/>
    <w:rsid w:val="00FD07EF"/>
    <w:rsid w:val="00FD4A67"/>
    <w:rsid w:val="00FE4E11"/>
    <w:rsid w:val="00FE7442"/>
    <w:rsid w:val="00FE7590"/>
    <w:rsid w:val="00FF125F"/>
    <w:rsid w:val="00FF32E4"/>
    <w:rsid w:val="01651504"/>
    <w:rsid w:val="018755C4"/>
    <w:rsid w:val="01E3D942"/>
    <w:rsid w:val="03AF4B53"/>
    <w:rsid w:val="040A124D"/>
    <w:rsid w:val="0613539C"/>
    <w:rsid w:val="0711AA24"/>
    <w:rsid w:val="07576580"/>
    <w:rsid w:val="07DBE113"/>
    <w:rsid w:val="08587C8A"/>
    <w:rsid w:val="08A26953"/>
    <w:rsid w:val="08BC9500"/>
    <w:rsid w:val="0A6AF5DA"/>
    <w:rsid w:val="0BDEE331"/>
    <w:rsid w:val="0D81B355"/>
    <w:rsid w:val="0E667C46"/>
    <w:rsid w:val="0F038989"/>
    <w:rsid w:val="10B96AD9"/>
    <w:rsid w:val="10CDECB0"/>
    <w:rsid w:val="11C3604A"/>
    <w:rsid w:val="121D042E"/>
    <w:rsid w:val="13EA95F2"/>
    <w:rsid w:val="1510892C"/>
    <w:rsid w:val="1529AA95"/>
    <w:rsid w:val="153C5583"/>
    <w:rsid w:val="161A9A34"/>
    <w:rsid w:val="1676C396"/>
    <w:rsid w:val="167DEC50"/>
    <w:rsid w:val="175D454B"/>
    <w:rsid w:val="181CEF10"/>
    <w:rsid w:val="1937E839"/>
    <w:rsid w:val="193B9A2B"/>
    <w:rsid w:val="1A70825A"/>
    <w:rsid w:val="1B3B0311"/>
    <w:rsid w:val="1BB6AAF2"/>
    <w:rsid w:val="1BDC5494"/>
    <w:rsid w:val="1C084E41"/>
    <w:rsid w:val="1CD198B0"/>
    <w:rsid w:val="1DC239E1"/>
    <w:rsid w:val="1E47F835"/>
    <w:rsid w:val="1E843FC7"/>
    <w:rsid w:val="1F10DABB"/>
    <w:rsid w:val="1FB9DC67"/>
    <w:rsid w:val="201BFC9C"/>
    <w:rsid w:val="210D479C"/>
    <w:rsid w:val="21920EC8"/>
    <w:rsid w:val="21E06EA0"/>
    <w:rsid w:val="226F943C"/>
    <w:rsid w:val="22A9068B"/>
    <w:rsid w:val="22D58BFD"/>
    <w:rsid w:val="23D960F1"/>
    <w:rsid w:val="23E7EC66"/>
    <w:rsid w:val="242E402C"/>
    <w:rsid w:val="2480640A"/>
    <w:rsid w:val="24B20A1E"/>
    <w:rsid w:val="25173BFC"/>
    <w:rsid w:val="25C79896"/>
    <w:rsid w:val="2670CAAE"/>
    <w:rsid w:val="2690E2E7"/>
    <w:rsid w:val="2709859C"/>
    <w:rsid w:val="2714764C"/>
    <w:rsid w:val="27F21EC4"/>
    <w:rsid w:val="28452CE3"/>
    <w:rsid w:val="286407C7"/>
    <w:rsid w:val="28813452"/>
    <w:rsid w:val="2993B2E4"/>
    <w:rsid w:val="2A3F01FD"/>
    <w:rsid w:val="2AC79439"/>
    <w:rsid w:val="2AC88345"/>
    <w:rsid w:val="2B1745D5"/>
    <w:rsid w:val="2B89EFF1"/>
    <w:rsid w:val="2CC42EC8"/>
    <w:rsid w:val="2CC67007"/>
    <w:rsid w:val="2D69B5F6"/>
    <w:rsid w:val="2DBDAD51"/>
    <w:rsid w:val="2DF65ADD"/>
    <w:rsid w:val="2F0E3899"/>
    <w:rsid w:val="2FC6574C"/>
    <w:rsid w:val="308B70D6"/>
    <w:rsid w:val="31BE78D7"/>
    <w:rsid w:val="31C58A3D"/>
    <w:rsid w:val="322E215C"/>
    <w:rsid w:val="32B07560"/>
    <w:rsid w:val="33413277"/>
    <w:rsid w:val="33BBFF9D"/>
    <w:rsid w:val="345E3FA2"/>
    <w:rsid w:val="347C3F47"/>
    <w:rsid w:val="3489E42C"/>
    <w:rsid w:val="35026E56"/>
    <w:rsid w:val="36022124"/>
    <w:rsid w:val="38A6B50F"/>
    <w:rsid w:val="38EEBC5B"/>
    <w:rsid w:val="39545487"/>
    <w:rsid w:val="395BC0FA"/>
    <w:rsid w:val="3964FB77"/>
    <w:rsid w:val="396ED808"/>
    <w:rsid w:val="3BDE373D"/>
    <w:rsid w:val="3C0CA269"/>
    <w:rsid w:val="3CAA0B36"/>
    <w:rsid w:val="3D920E15"/>
    <w:rsid w:val="3DCC29FA"/>
    <w:rsid w:val="3ED3AA17"/>
    <w:rsid w:val="3EF0ABB2"/>
    <w:rsid w:val="3F0D5C09"/>
    <w:rsid w:val="40016260"/>
    <w:rsid w:val="41E3E69E"/>
    <w:rsid w:val="42660755"/>
    <w:rsid w:val="4326E325"/>
    <w:rsid w:val="444BCDE5"/>
    <w:rsid w:val="45BA2795"/>
    <w:rsid w:val="45D3FFE2"/>
    <w:rsid w:val="476D4547"/>
    <w:rsid w:val="487384AB"/>
    <w:rsid w:val="488B29DA"/>
    <w:rsid w:val="48BD3293"/>
    <w:rsid w:val="49983C13"/>
    <w:rsid w:val="49B1C72A"/>
    <w:rsid w:val="4A2794E4"/>
    <w:rsid w:val="4A913D69"/>
    <w:rsid w:val="4A97E456"/>
    <w:rsid w:val="4A9AF1FE"/>
    <w:rsid w:val="4AE4681C"/>
    <w:rsid w:val="4B6B86A9"/>
    <w:rsid w:val="4B85F621"/>
    <w:rsid w:val="4C6B05CB"/>
    <w:rsid w:val="4D216886"/>
    <w:rsid w:val="4D475931"/>
    <w:rsid w:val="4DEA135C"/>
    <w:rsid w:val="4DFB42DF"/>
    <w:rsid w:val="4E623D78"/>
    <w:rsid w:val="4E8F62A8"/>
    <w:rsid w:val="4F085969"/>
    <w:rsid w:val="4F6BCCEE"/>
    <w:rsid w:val="4F74AAB8"/>
    <w:rsid w:val="4FF19FA8"/>
    <w:rsid w:val="509C88F4"/>
    <w:rsid w:val="51D38A0F"/>
    <w:rsid w:val="52FE02BD"/>
    <w:rsid w:val="53723EA9"/>
    <w:rsid w:val="53F416FA"/>
    <w:rsid w:val="543C7AF5"/>
    <w:rsid w:val="54D21D2F"/>
    <w:rsid w:val="55789A10"/>
    <w:rsid w:val="5667B78C"/>
    <w:rsid w:val="56A6F3B2"/>
    <w:rsid w:val="57CDC394"/>
    <w:rsid w:val="585EA10D"/>
    <w:rsid w:val="596FFA13"/>
    <w:rsid w:val="5BA5EDC4"/>
    <w:rsid w:val="5E22C264"/>
    <w:rsid w:val="5F28288C"/>
    <w:rsid w:val="5FB36B13"/>
    <w:rsid w:val="5FC43874"/>
    <w:rsid w:val="60078D1D"/>
    <w:rsid w:val="60E8FB17"/>
    <w:rsid w:val="619985EA"/>
    <w:rsid w:val="624AEDDF"/>
    <w:rsid w:val="6280E8E1"/>
    <w:rsid w:val="6280F199"/>
    <w:rsid w:val="62C97239"/>
    <w:rsid w:val="630FD80A"/>
    <w:rsid w:val="631E7F11"/>
    <w:rsid w:val="63527E3C"/>
    <w:rsid w:val="637B535A"/>
    <w:rsid w:val="63E3C50C"/>
    <w:rsid w:val="65ACE500"/>
    <w:rsid w:val="686D4F25"/>
    <w:rsid w:val="68712D31"/>
    <w:rsid w:val="69A8DAF4"/>
    <w:rsid w:val="69ED3DA8"/>
    <w:rsid w:val="6A4968CD"/>
    <w:rsid w:val="6A7AE6AC"/>
    <w:rsid w:val="6B54601E"/>
    <w:rsid w:val="6BA8CA0B"/>
    <w:rsid w:val="6BBEDE17"/>
    <w:rsid w:val="6C62F658"/>
    <w:rsid w:val="6D099260"/>
    <w:rsid w:val="6D9D31AC"/>
    <w:rsid w:val="702DF9A2"/>
    <w:rsid w:val="70D7CE60"/>
    <w:rsid w:val="70E9F06B"/>
    <w:rsid w:val="711379A6"/>
    <w:rsid w:val="71EFCEAE"/>
    <w:rsid w:val="7239609E"/>
    <w:rsid w:val="72EF0D62"/>
    <w:rsid w:val="73D5C95A"/>
    <w:rsid w:val="73FED1D6"/>
    <w:rsid w:val="74B0FA5E"/>
    <w:rsid w:val="75C79BB6"/>
    <w:rsid w:val="76AA55F1"/>
    <w:rsid w:val="76B6227F"/>
    <w:rsid w:val="79D9ABB3"/>
    <w:rsid w:val="7A55A265"/>
    <w:rsid w:val="7AD9A444"/>
    <w:rsid w:val="7AE77000"/>
    <w:rsid w:val="7BF7F826"/>
    <w:rsid w:val="7C896DD7"/>
    <w:rsid w:val="7CB6F641"/>
    <w:rsid w:val="7E4FB176"/>
    <w:rsid w:val="7E5ABB75"/>
    <w:rsid w:val="7E99B30A"/>
    <w:rsid w:val="7ECCFA42"/>
    <w:rsid w:val="7F32EBB2"/>
    <w:rsid w:val="7FB7A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EE47"/>
  <w15:chartTrackingRefBased/>
  <w15:docId w15:val="{4002198B-EA97-49EA-AF29-DEF11218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B9"/>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8E37B9"/>
    <w:pPr>
      <w:keepNext/>
      <w:outlineLvl w:val="0"/>
    </w:pPr>
    <w:rPr>
      <w:rFonts w:ascii="Arial" w:hAnsi="Arial"/>
      <w:b/>
      <w:bCs/>
    </w:rPr>
  </w:style>
  <w:style w:type="paragraph" w:styleId="Heading3">
    <w:name w:val="heading 3"/>
    <w:basedOn w:val="Normal"/>
    <w:next w:val="Normal"/>
    <w:link w:val="Heading3Char"/>
    <w:qFormat/>
    <w:rsid w:val="008E37B9"/>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rsid w:val="01651504"/>
    <w:pPr>
      <w:keepNext/>
      <w:keepLines/>
      <w:spacing w:before="80" w:after="40"/>
      <w:outlineLvl w:val="3"/>
    </w:pPr>
    <w:rPr>
      <w:rFonts w:eastAsiaTheme="minorEastAsia" w:cstheme="majorEastAsia"/>
      <w:i/>
      <w:iCs/>
      <w:color w:val="2F5496" w:themeColor="accent1" w:themeShade="BF"/>
    </w:rPr>
  </w:style>
  <w:style w:type="paragraph" w:styleId="Heading5">
    <w:name w:val="heading 5"/>
    <w:basedOn w:val="Normal"/>
    <w:next w:val="Normal"/>
    <w:link w:val="Heading5Char"/>
    <w:qFormat/>
    <w:rsid w:val="008E37B9"/>
    <w:pPr>
      <w:keepNext/>
      <w:ind w:left="720"/>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7B9"/>
    <w:rPr>
      <w:rFonts w:ascii="Arial" w:eastAsia="Times New Roman" w:hAnsi="Arial" w:cs="Times New Roman"/>
      <w:b/>
      <w:bCs/>
      <w:sz w:val="24"/>
      <w:szCs w:val="24"/>
    </w:rPr>
  </w:style>
  <w:style w:type="character" w:customStyle="1" w:styleId="Heading3Char">
    <w:name w:val="Heading 3 Char"/>
    <w:basedOn w:val="DefaultParagraphFont"/>
    <w:link w:val="Heading3"/>
    <w:rsid w:val="008E37B9"/>
    <w:rPr>
      <w:rFonts w:ascii="Arial" w:eastAsia="Times New Roman" w:hAnsi="Arial" w:cs="Arial"/>
      <w:b/>
      <w:bCs/>
      <w:sz w:val="26"/>
      <w:szCs w:val="26"/>
    </w:rPr>
  </w:style>
  <w:style w:type="character" w:customStyle="1" w:styleId="Heading5Char">
    <w:name w:val="Heading 5 Char"/>
    <w:basedOn w:val="DefaultParagraphFont"/>
    <w:link w:val="Heading5"/>
    <w:rsid w:val="008E37B9"/>
    <w:rPr>
      <w:rFonts w:ascii="Arial" w:eastAsia="Times New Roman" w:hAnsi="Arial" w:cs="Arial"/>
      <w:b/>
      <w:bCs/>
      <w:sz w:val="28"/>
      <w:szCs w:val="28"/>
    </w:rPr>
  </w:style>
  <w:style w:type="paragraph" w:styleId="PlainText">
    <w:name w:val="Plain Text"/>
    <w:basedOn w:val="Normal"/>
    <w:link w:val="PlainTextChar"/>
    <w:rsid w:val="008E37B9"/>
    <w:rPr>
      <w:rFonts w:ascii="Arial" w:hAnsi="Arial" w:cs="Tahoma"/>
      <w:sz w:val="28"/>
      <w:szCs w:val="20"/>
    </w:rPr>
  </w:style>
  <w:style w:type="character" w:customStyle="1" w:styleId="PlainTextChar">
    <w:name w:val="Plain Text Char"/>
    <w:basedOn w:val="DefaultParagraphFont"/>
    <w:link w:val="PlainText"/>
    <w:rsid w:val="008E37B9"/>
    <w:rPr>
      <w:rFonts w:ascii="Arial" w:eastAsia="Times New Roman" w:hAnsi="Arial" w:cs="Tahoma"/>
      <w:sz w:val="28"/>
      <w:szCs w:val="20"/>
    </w:rPr>
  </w:style>
  <w:style w:type="paragraph" w:styleId="Footer">
    <w:name w:val="footer"/>
    <w:basedOn w:val="Normal"/>
    <w:link w:val="FooterChar"/>
    <w:rsid w:val="008E37B9"/>
    <w:pPr>
      <w:tabs>
        <w:tab w:val="center" w:pos="4320"/>
        <w:tab w:val="right" w:pos="8640"/>
      </w:tabs>
    </w:pPr>
    <w:rPr>
      <w:rFonts w:ascii="Arial" w:hAnsi="Arial"/>
      <w:sz w:val="22"/>
      <w:szCs w:val="20"/>
    </w:rPr>
  </w:style>
  <w:style w:type="character" w:customStyle="1" w:styleId="FooterChar">
    <w:name w:val="Footer Char"/>
    <w:basedOn w:val="DefaultParagraphFont"/>
    <w:link w:val="Footer"/>
    <w:rsid w:val="008E37B9"/>
    <w:rPr>
      <w:rFonts w:ascii="Arial" w:eastAsia="Times New Roman" w:hAnsi="Arial" w:cs="Times New Roman"/>
      <w:szCs w:val="20"/>
    </w:rPr>
  </w:style>
  <w:style w:type="character" w:styleId="PageNumber">
    <w:name w:val="page number"/>
    <w:basedOn w:val="DefaultParagraphFont"/>
    <w:rsid w:val="008E37B9"/>
  </w:style>
  <w:style w:type="paragraph" w:styleId="BodyTextIndent2">
    <w:name w:val="Body Text Indent 2"/>
    <w:basedOn w:val="Normal"/>
    <w:link w:val="BodyTextIndent2Char"/>
    <w:rsid w:val="008E37B9"/>
    <w:pPr>
      <w:tabs>
        <w:tab w:val="left" w:pos="360"/>
        <w:tab w:val="left" w:pos="720"/>
      </w:tabs>
      <w:ind w:left="720" w:hanging="720"/>
    </w:pPr>
    <w:rPr>
      <w:rFonts w:ascii="Arial" w:hAnsi="Arial"/>
      <w:sz w:val="22"/>
      <w:szCs w:val="20"/>
    </w:rPr>
  </w:style>
  <w:style w:type="character" w:customStyle="1" w:styleId="BodyTextIndent2Char">
    <w:name w:val="Body Text Indent 2 Char"/>
    <w:basedOn w:val="DefaultParagraphFont"/>
    <w:link w:val="BodyTextIndent2"/>
    <w:rsid w:val="008E37B9"/>
    <w:rPr>
      <w:rFonts w:ascii="Arial" w:eastAsia="Times New Roman" w:hAnsi="Arial" w:cs="Times New Roman"/>
      <w:szCs w:val="20"/>
    </w:rPr>
  </w:style>
  <w:style w:type="paragraph" w:styleId="BodyText2">
    <w:name w:val="Body Text 2"/>
    <w:basedOn w:val="Normal"/>
    <w:link w:val="BodyText2Char"/>
    <w:rsid w:val="008E37B9"/>
    <w:pPr>
      <w:tabs>
        <w:tab w:val="left" w:pos="720"/>
        <w:tab w:val="num" w:pos="1200"/>
      </w:tabs>
    </w:pPr>
    <w:rPr>
      <w:rFonts w:ascii="Arial" w:hAnsi="Arial"/>
      <w:b/>
      <w:sz w:val="22"/>
      <w:szCs w:val="20"/>
    </w:rPr>
  </w:style>
  <w:style w:type="character" w:customStyle="1" w:styleId="BodyText2Char">
    <w:name w:val="Body Text 2 Char"/>
    <w:basedOn w:val="DefaultParagraphFont"/>
    <w:link w:val="BodyText2"/>
    <w:rsid w:val="008E37B9"/>
    <w:rPr>
      <w:rFonts w:ascii="Arial" w:eastAsia="Times New Roman" w:hAnsi="Arial" w:cs="Times New Roman"/>
      <w:b/>
      <w:szCs w:val="20"/>
    </w:rPr>
  </w:style>
  <w:style w:type="paragraph" w:styleId="BodyText3">
    <w:name w:val="Body Text 3"/>
    <w:basedOn w:val="Normal"/>
    <w:link w:val="BodyText3Char"/>
    <w:rsid w:val="008E37B9"/>
    <w:pPr>
      <w:tabs>
        <w:tab w:val="left" w:pos="817"/>
        <w:tab w:val="right" w:pos="10740"/>
      </w:tabs>
    </w:pPr>
    <w:rPr>
      <w:rFonts w:ascii="Arial" w:hAnsi="Arial"/>
      <w:b/>
      <w:bCs/>
      <w:sz w:val="28"/>
    </w:rPr>
  </w:style>
  <w:style w:type="character" w:customStyle="1" w:styleId="BodyText3Char">
    <w:name w:val="Body Text 3 Char"/>
    <w:basedOn w:val="DefaultParagraphFont"/>
    <w:link w:val="BodyText3"/>
    <w:rsid w:val="008E37B9"/>
    <w:rPr>
      <w:rFonts w:ascii="Arial" w:eastAsia="Times New Roman" w:hAnsi="Arial" w:cs="Times New Roman"/>
      <w:b/>
      <w:bCs/>
      <w:sz w:val="28"/>
      <w:szCs w:val="24"/>
    </w:rPr>
  </w:style>
  <w:style w:type="table" w:styleId="TableGrid">
    <w:name w:val="Table Grid"/>
    <w:basedOn w:val="TableNormal"/>
    <w:uiPriority w:val="59"/>
    <w:rsid w:val="008E37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37B9"/>
    <w:pPr>
      <w:tabs>
        <w:tab w:val="center" w:pos="4153"/>
        <w:tab w:val="right" w:pos="8306"/>
      </w:tabs>
    </w:pPr>
  </w:style>
  <w:style w:type="character" w:customStyle="1" w:styleId="HeaderChar">
    <w:name w:val="Header Char"/>
    <w:basedOn w:val="DefaultParagraphFont"/>
    <w:link w:val="Header"/>
    <w:uiPriority w:val="99"/>
    <w:rsid w:val="008E37B9"/>
    <w:rPr>
      <w:rFonts w:ascii="Comic Sans MS" w:eastAsia="Times New Roman" w:hAnsi="Comic Sans MS" w:cs="Times New Roman"/>
      <w:sz w:val="24"/>
      <w:szCs w:val="24"/>
    </w:rPr>
  </w:style>
  <w:style w:type="character" w:styleId="Hyperlink">
    <w:name w:val="Hyperlink"/>
    <w:uiPriority w:val="99"/>
    <w:rsid w:val="008E37B9"/>
    <w:rPr>
      <w:color w:val="0000FF"/>
      <w:u w:val="single"/>
    </w:rPr>
  </w:style>
  <w:style w:type="paragraph" w:styleId="BodyText">
    <w:name w:val="Body Text"/>
    <w:basedOn w:val="Normal"/>
    <w:link w:val="BodyTextChar"/>
    <w:rsid w:val="008E37B9"/>
    <w:pPr>
      <w:spacing w:after="120"/>
    </w:pPr>
  </w:style>
  <w:style w:type="character" w:customStyle="1" w:styleId="BodyTextChar">
    <w:name w:val="Body Text Char"/>
    <w:basedOn w:val="DefaultParagraphFont"/>
    <w:link w:val="BodyText"/>
    <w:rsid w:val="008E37B9"/>
    <w:rPr>
      <w:rFonts w:ascii="Comic Sans MS" w:eastAsia="Times New Roman" w:hAnsi="Comic Sans MS" w:cs="Times New Roman"/>
      <w:sz w:val="24"/>
      <w:szCs w:val="24"/>
    </w:rPr>
  </w:style>
  <w:style w:type="character" w:styleId="LineNumber">
    <w:name w:val="line number"/>
    <w:basedOn w:val="DefaultParagraphFont"/>
    <w:rsid w:val="008E37B9"/>
  </w:style>
  <w:style w:type="paragraph" w:styleId="BalloonText">
    <w:name w:val="Balloon Text"/>
    <w:basedOn w:val="Normal"/>
    <w:link w:val="BalloonTextChar"/>
    <w:semiHidden/>
    <w:rsid w:val="008E37B9"/>
    <w:rPr>
      <w:rFonts w:ascii="Tahoma" w:hAnsi="Tahoma" w:cs="Tahoma"/>
      <w:sz w:val="16"/>
      <w:szCs w:val="16"/>
    </w:rPr>
  </w:style>
  <w:style w:type="character" w:customStyle="1" w:styleId="BalloonTextChar">
    <w:name w:val="Balloon Text Char"/>
    <w:basedOn w:val="DefaultParagraphFont"/>
    <w:link w:val="BalloonText"/>
    <w:semiHidden/>
    <w:rsid w:val="008E37B9"/>
    <w:rPr>
      <w:rFonts w:ascii="Tahoma" w:eastAsia="Times New Roman" w:hAnsi="Tahoma" w:cs="Tahoma"/>
      <w:sz w:val="16"/>
      <w:szCs w:val="16"/>
    </w:rPr>
  </w:style>
  <w:style w:type="paragraph" w:styleId="TOCHeading">
    <w:name w:val="TOC Heading"/>
    <w:basedOn w:val="Heading1"/>
    <w:next w:val="Normal"/>
    <w:uiPriority w:val="39"/>
    <w:unhideWhenUsed/>
    <w:qFormat/>
    <w:rsid w:val="008E37B9"/>
    <w:pPr>
      <w:keepLines/>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8E37B9"/>
    <w:pPr>
      <w:spacing w:before="120"/>
      <w:ind w:left="240"/>
    </w:pPr>
    <w:rPr>
      <w:rFonts w:asciiTheme="minorHAnsi" w:hAnsiTheme="minorHAnsi" w:cstheme="minorHAnsi"/>
      <w:i/>
      <w:iCs/>
      <w:sz w:val="20"/>
      <w:szCs w:val="20"/>
    </w:rPr>
  </w:style>
  <w:style w:type="paragraph" w:styleId="TOC1">
    <w:name w:val="toc 1"/>
    <w:basedOn w:val="Normal"/>
    <w:next w:val="Normal"/>
    <w:autoRedefine/>
    <w:uiPriority w:val="39"/>
    <w:unhideWhenUsed/>
    <w:qFormat/>
    <w:rsid w:val="008E37B9"/>
    <w:pPr>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8E37B9"/>
    <w:pPr>
      <w:ind w:left="480"/>
    </w:pPr>
    <w:rPr>
      <w:rFonts w:asciiTheme="minorHAnsi" w:hAnsiTheme="minorHAnsi" w:cstheme="minorHAnsi"/>
      <w:sz w:val="20"/>
      <w:szCs w:val="20"/>
    </w:rPr>
  </w:style>
  <w:style w:type="paragraph" w:styleId="ListParagraph">
    <w:name w:val="List Paragraph"/>
    <w:basedOn w:val="Normal"/>
    <w:uiPriority w:val="34"/>
    <w:qFormat/>
    <w:rsid w:val="008E37B9"/>
    <w:pPr>
      <w:ind w:left="720"/>
    </w:pPr>
  </w:style>
  <w:style w:type="paragraph" w:customStyle="1" w:styleId="Default">
    <w:name w:val="Default"/>
    <w:rsid w:val="008E37B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GridTable1Light">
    <w:name w:val="Grid Table 1 Light"/>
    <w:basedOn w:val="TableNormal"/>
    <w:uiPriority w:val="46"/>
    <w:rsid w:val="00AD0A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E1255"/>
    <w:rPr>
      <w:color w:val="605E5C"/>
      <w:shd w:val="clear" w:color="auto" w:fill="E1DFDD"/>
    </w:rPr>
  </w:style>
  <w:style w:type="character" w:styleId="CommentReference">
    <w:name w:val="annotation reference"/>
    <w:basedOn w:val="DefaultParagraphFont"/>
    <w:uiPriority w:val="99"/>
    <w:semiHidden/>
    <w:unhideWhenUsed/>
    <w:rsid w:val="002E2985"/>
    <w:rPr>
      <w:sz w:val="16"/>
      <w:szCs w:val="16"/>
    </w:rPr>
  </w:style>
  <w:style w:type="paragraph" w:styleId="CommentText">
    <w:name w:val="annotation text"/>
    <w:basedOn w:val="Normal"/>
    <w:link w:val="CommentTextChar"/>
    <w:uiPriority w:val="99"/>
    <w:unhideWhenUsed/>
    <w:rsid w:val="002E2985"/>
    <w:rPr>
      <w:sz w:val="20"/>
      <w:szCs w:val="20"/>
    </w:rPr>
  </w:style>
  <w:style w:type="character" w:customStyle="1" w:styleId="CommentTextChar">
    <w:name w:val="Comment Text Char"/>
    <w:basedOn w:val="DefaultParagraphFont"/>
    <w:link w:val="CommentText"/>
    <w:uiPriority w:val="99"/>
    <w:rsid w:val="002E2985"/>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2E2985"/>
    <w:rPr>
      <w:b/>
      <w:bCs/>
    </w:rPr>
  </w:style>
  <w:style w:type="character" w:customStyle="1" w:styleId="CommentSubjectChar">
    <w:name w:val="Comment Subject Char"/>
    <w:basedOn w:val="CommentTextChar"/>
    <w:link w:val="CommentSubject"/>
    <w:uiPriority w:val="99"/>
    <w:semiHidden/>
    <w:rsid w:val="002E2985"/>
    <w:rPr>
      <w:rFonts w:ascii="Comic Sans MS" w:eastAsia="Times New Roman" w:hAnsi="Comic Sans MS" w:cs="Times New Roman"/>
      <w:b/>
      <w:bCs/>
      <w:sz w:val="20"/>
      <w:szCs w:val="20"/>
    </w:rPr>
  </w:style>
  <w:style w:type="table" w:customStyle="1" w:styleId="TableGrid1">
    <w:name w:val="Table Grid1"/>
    <w:basedOn w:val="TableNormal"/>
    <w:next w:val="TableGrid"/>
    <w:uiPriority w:val="59"/>
    <w:rsid w:val="002D21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0C0B"/>
    <w:rPr>
      <w:color w:val="954F72" w:themeColor="followedHyperlink"/>
      <w:u w:val="single"/>
    </w:rPr>
  </w:style>
  <w:style w:type="paragraph" w:styleId="TOC4">
    <w:name w:val="toc 4"/>
    <w:basedOn w:val="Normal"/>
    <w:next w:val="Normal"/>
    <w:autoRedefine/>
    <w:uiPriority w:val="39"/>
    <w:unhideWhenUsed/>
    <w:rsid w:val="00782AF3"/>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82AF3"/>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82AF3"/>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82AF3"/>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82AF3"/>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82AF3"/>
    <w:pPr>
      <w:ind w:left="1920"/>
    </w:pPr>
    <w:rPr>
      <w:rFonts w:asciiTheme="minorHAnsi" w:hAnsiTheme="minorHAnsi" w:cstheme="minorHAnsi"/>
      <w:sz w:val="20"/>
      <w:szCs w:val="20"/>
    </w:rPr>
  </w:style>
  <w:style w:type="paragraph" w:styleId="Revision">
    <w:name w:val="Revision"/>
    <w:hidden/>
    <w:uiPriority w:val="99"/>
    <w:semiHidden/>
    <w:rsid w:val="00F5759F"/>
    <w:pPr>
      <w:spacing w:after="0" w:line="240" w:lineRule="auto"/>
    </w:pPr>
    <w:rPr>
      <w:rFonts w:ascii="Comic Sans MS" w:eastAsia="Times New Roman" w:hAnsi="Comic Sans MS" w:cs="Times New Roman"/>
      <w:sz w:val="24"/>
      <w:szCs w:val="24"/>
    </w:rPr>
  </w:style>
  <w:style w:type="character" w:styleId="Mention">
    <w:name w:val="Mention"/>
    <w:basedOn w:val="DefaultParagraphFont"/>
    <w:uiPriority w:val="99"/>
    <w:unhideWhenUsed/>
    <w:rsid w:val="00593161"/>
    <w:rPr>
      <w:color w:val="2B579A"/>
      <w:shd w:val="clear" w:color="auto" w:fill="E1DFDD"/>
    </w:rPr>
  </w:style>
  <w:style w:type="table" w:customStyle="1" w:styleId="TableGrid2">
    <w:name w:val="Table Grid2"/>
    <w:basedOn w:val="TableNormal"/>
    <w:next w:val="TableGrid"/>
    <w:uiPriority w:val="39"/>
    <w:rsid w:val="00A828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41304">
      <w:bodyDiv w:val="1"/>
      <w:marLeft w:val="0"/>
      <w:marRight w:val="0"/>
      <w:marTop w:val="0"/>
      <w:marBottom w:val="0"/>
      <w:divBdr>
        <w:top w:val="none" w:sz="0" w:space="0" w:color="auto"/>
        <w:left w:val="none" w:sz="0" w:space="0" w:color="auto"/>
        <w:bottom w:val="none" w:sz="0" w:space="0" w:color="auto"/>
        <w:right w:val="none" w:sz="0" w:space="0" w:color="auto"/>
      </w:divBdr>
    </w:div>
    <w:div w:id="15607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anddisability@ardsandnorthdown.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ardsandnorthdown.gov.uk/about-the-council/equality/our-commitment-to-equa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anddisability@ardsandnorthdown.gov.uk"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A7B2578-5081-432A-8309-82A964A3BD67}">
    <t:Anchor>
      <t:Comment id="104705567"/>
    </t:Anchor>
    <t:History>
      <t:Event id="{47DCAA62-041E-4137-BDF0-C683F9D0DCE0}" time="2025-03-13T14:12:30.651Z">
        <t:Attribution userId="S::Patricia.Mackey@ardsandnorthdown.gov.uk::8485ed5a-f7ca-4386-9955-d16dfca34372" userProvider="AD" userName="Mackey, Patricia"/>
        <t:Anchor>
          <t:Comment id="104705567"/>
        </t:Anchor>
        <t:Create/>
      </t:Event>
      <t:Event id="{7AB539C8-F808-4FCB-9373-FFCCCAE875A4}" time="2025-03-13T14:12:30.651Z">
        <t:Attribution userId="S::Patricia.Mackey@ardsandnorthdown.gov.uk::8485ed5a-f7ca-4386-9955-d16dfca34372" userProvider="AD" userName="Mackey, Patricia"/>
        <t:Anchor>
          <t:Comment id="104705567"/>
        </t:Anchor>
        <t:Assign userId="S::sian.mcconnell-porter@ardsandnorthdown.gov.uk::230121c8-b71a-4327-a4e3-f09ff9f76205" userProvider="AD" userName="McConnell-Porter, Sian"/>
      </t:Event>
      <t:Event id="{1F534203-D66F-4295-93E3-3C5D91D35E3E}" time="2025-03-13T14:12:30.651Z">
        <t:Attribution userId="S::Patricia.Mackey@ardsandnorthdown.gov.uk::8485ed5a-f7ca-4386-9955-d16dfca34372" userProvider="AD" userName="Mackey, Patricia"/>
        <t:Anchor>
          <t:Comment id="104705567"/>
        </t:Anchor>
        <t:SetTitle title="@McConnell-Porter, Sian I have added an additional action to reflect the dementia safeguarding scheme"/>
      </t:Event>
      <t:Event id="{5ED9EB0E-39FA-4721-8C53-CABDF5C3BF93}" time="2025-03-13T16:06:14.456Z">
        <t:Attribution userId="S::sian.mcconnell-porter@ardsandnorthdown.gov.uk::230121c8-b71a-4327-a4e3-f09ff9f76205" userProvider="AD" userName="McConnell-Porter, Si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5f13e4a-6376-4827-8232-c3118d2d805e" xsi:nil="true"/>
    <lcf76f155ced4ddcb4097134ff3c332f xmlns="d526078f-ddc5-4258-b166-cfc815125fc8">
      <Terms xmlns="http://schemas.microsoft.com/office/infopath/2007/PartnerControls"/>
    </lcf76f155ced4ddcb4097134ff3c332f>
    <_Flow_SignoffStatus xmlns="d526078f-ddc5-4258-b166-cfc815125f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36AF457B38B546B555889E537B26EE" ma:contentTypeVersion="15" ma:contentTypeDescription="Create a new document." ma:contentTypeScope="" ma:versionID="daef70c5e997e656221054896f6ecbf4">
  <xsd:schema xmlns:xsd="http://www.w3.org/2001/XMLSchema" xmlns:xs="http://www.w3.org/2001/XMLSchema" xmlns:p="http://schemas.microsoft.com/office/2006/metadata/properties" xmlns:ns2="d526078f-ddc5-4258-b166-cfc815125fc8" xmlns:ns3="c5f13e4a-6376-4827-8232-c3118d2d805e" targetNamespace="http://schemas.microsoft.com/office/2006/metadata/properties" ma:root="true" ma:fieldsID="8ae06093e7b3e94a3dbfb1731e3be391" ns2:_="" ns3:_="">
    <xsd:import namespace="d526078f-ddc5-4258-b166-cfc815125fc8"/>
    <xsd:import namespace="c5f13e4a-6376-4827-8232-c3118d2d8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6078f-ddc5-4258-b166-cfc81512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eedfa1-4828-4716-bb09-4426701e7a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13e4a-6376-4827-8232-c3118d2d8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bca2fe-cd1f-4232-9c64-8d6c06ec5b61}" ma:internalName="TaxCatchAll" ma:showField="CatchAllData" ma:web="c5f13e4a-6376-4827-8232-c3118d2d8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F5D53-4A64-49C3-880B-9C5E40FFE770}">
  <ds:schemaRefs>
    <ds:schemaRef ds:uri="http://schemas.openxmlformats.org/officeDocument/2006/bibliography"/>
  </ds:schemaRefs>
</ds:datastoreItem>
</file>

<file path=customXml/itemProps2.xml><?xml version="1.0" encoding="utf-8"?>
<ds:datastoreItem xmlns:ds="http://schemas.openxmlformats.org/officeDocument/2006/customXml" ds:itemID="{05D32637-6A31-4F6D-9B00-7C77FFFE7F51}">
  <ds:schemaRefs>
    <ds:schemaRef ds:uri="http://www.w3.org/XML/1998/namespace"/>
    <ds:schemaRef ds:uri="http://schemas.microsoft.com/office/2006/documentManagement/types"/>
    <ds:schemaRef ds:uri="http://schemas.microsoft.com/office/infopath/2007/PartnerControls"/>
    <ds:schemaRef ds:uri="http://purl.org/dc/dcmitype/"/>
    <ds:schemaRef ds:uri="c5f13e4a-6376-4827-8232-c3118d2d805e"/>
    <ds:schemaRef ds:uri="http://purl.org/dc/elements/1.1/"/>
    <ds:schemaRef ds:uri="http://schemas.openxmlformats.org/package/2006/metadata/core-properties"/>
    <ds:schemaRef ds:uri="d526078f-ddc5-4258-b166-cfc815125fc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7726936-1B93-4497-A66C-F9D7AAF10BD3}">
  <ds:schemaRefs>
    <ds:schemaRef ds:uri="http://schemas.microsoft.com/sharepoint/v3/contenttype/forms"/>
  </ds:schemaRefs>
</ds:datastoreItem>
</file>

<file path=customXml/itemProps4.xml><?xml version="1.0" encoding="utf-8"?>
<ds:datastoreItem xmlns:ds="http://schemas.openxmlformats.org/officeDocument/2006/customXml" ds:itemID="{9FDED354-1CE9-4D8E-8820-7978FEB6C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6078f-ddc5-4258-b166-cfc815125fc8"/>
    <ds:schemaRef ds:uri="c5f13e4a-6376-4827-8232-c3118d2d8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3858</Words>
  <Characters>21996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Dobie, Lesley</dc:creator>
  <cp:keywords/>
  <dc:description/>
  <cp:lastModifiedBy>McConnell-Porter, Sian</cp:lastModifiedBy>
  <cp:revision>2</cp:revision>
  <cp:lastPrinted>2025-05-06T13:57:00Z</cp:lastPrinted>
  <dcterms:created xsi:type="dcterms:W3CDTF">2025-06-03T13:40:00Z</dcterms:created>
  <dcterms:modified xsi:type="dcterms:W3CDTF">2025-06-03T13:40:00Z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0x010100ED36AF457B38B546B555889E537B26EE</vt:lpwstr>
  </property>
  <property fmtid="{D5CDD505-2E9C-101B-9397-08002B2CF9AE}" pid="3" name="MediaServiceImageTags">
    <vt:lpwstr/>
  </property>
</Properties>
</file>